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59" w:rsidRPr="00FB309C" w:rsidRDefault="00211059">
      <w:pPr>
        <w:rPr>
          <w:rFonts w:ascii="Times New Roman" w:hAnsi="Times New Roman"/>
        </w:rPr>
      </w:pPr>
    </w:p>
    <w:p w:rsidR="0034192C" w:rsidRPr="00FB309C" w:rsidRDefault="0034192C" w:rsidP="00864B2F">
      <w:pPr>
        <w:jc w:val="center"/>
        <w:rPr>
          <w:rFonts w:ascii="Times New Roman" w:hAnsi="Times New Roman"/>
          <w:b/>
        </w:rPr>
      </w:pPr>
      <w:r w:rsidRPr="00FB309C">
        <w:rPr>
          <w:rFonts w:ascii="Times New Roman" w:hAnsi="Times New Roman"/>
          <w:b/>
        </w:rPr>
        <w:t>Driving Question, Curricular Objectives, and Standards Reflection</w:t>
      </w:r>
    </w:p>
    <w:p w:rsidR="0034192C" w:rsidRPr="00FB309C" w:rsidRDefault="0034192C" w:rsidP="0034192C">
      <w:pPr>
        <w:ind w:left="720" w:hanging="360"/>
        <w:rPr>
          <w:rFonts w:ascii="Times New Roman" w:hAnsi="Times New Roman"/>
          <w:b/>
        </w:rPr>
      </w:pPr>
    </w:p>
    <w:p w:rsidR="0034192C" w:rsidRPr="00C519D3" w:rsidRDefault="0034192C" w:rsidP="00C519D3">
      <w:pPr>
        <w:ind w:left="720" w:hanging="360"/>
        <w:rPr>
          <w:rFonts w:ascii="Times New Roman" w:hAnsi="Times New Roman" w:cs="Times New Roman"/>
          <w:szCs w:val="22"/>
        </w:rPr>
      </w:pPr>
      <w:r w:rsidRPr="00FB309C">
        <w:rPr>
          <w:rFonts w:ascii="Times New Roman" w:hAnsi="Times New Roman" w:cs="Times New Roman"/>
          <w:i/>
          <w:szCs w:val="22"/>
        </w:rPr>
        <w:t>Reflection (2-3 pages)</w:t>
      </w:r>
      <w:r w:rsidRPr="00FB309C">
        <w:rPr>
          <w:rFonts w:ascii="Times New Roman" w:hAnsi="Times New Roman" w:cs="Times New Roman"/>
          <w:szCs w:val="22"/>
        </w:rPr>
        <w:t>: Describe your specific learners (grade level, course title, number and gender mix of students, etc.). Describe how this driving question relates to the curriculum you need to teach to these learners. How is this similar to or different from the ways in which you have met these curricular standards/objectives in the past?  Present a rationale for why you chose the question you did and why you think this is a good way to meet these standards. What are the possible challenges you will encounter teaching this content using this approach?</w:t>
      </w:r>
    </w:p>
    <w:tbl>
      <w:tblPr>
        <w:tblStyle w:val="TableGrid"/>
        <w:tblW w:w="0" w:type="auto"/>
        <w:tblLook w:val="00BF"/>
      </w:tblPr>
      <w:tblGrid>
        <w:gridCol w:w="2898"/>
        <w:gridCol w:w="3870"/>
        <w:gridCol w:w="3384"/>
        <w:gridCol w:w="3384"/>
      </w:tblGrid>
      <w:tr w:rsidR="0034192C" w:rsidRPr="00FB309C">
        <w:tc>
          <w:tcPr>
            <w:tcW w:w="2898" w:type="dxa"/>
          </w:tcPr>
          <w:p w:rsidR="0034192C" w:rsidRPr="00FB309C" w:rsidRDefault="0034192C" w:rsidP="00DB6AD6">
            <w:pPr>
              <w:jc w:val="center"/>
              <w:rPr>
                <w:rFonts w:ascii="Times New Roman" w:hAnsi="Times New Roman"/>
                <w:b/>
              </w:rPr>
            </w:pPr>
          </w:p>
        </w:tc>
        <w:tc>
          <w:tcPr>
            <w:tcW w:w="3870" w:type="dxa"/>
          </w:tcPr>
          <w:p w:rsidR="005E2A74" w:rsidRDefault="002C7103" w:rsidP="00DB6AD6">
            <w:pPr>
              <w:jc w:val="center"/>
              <w:rPr>
                <w:rFonts w:ascii="Times New Roman" w:hAnsi="Times New Roman"/>
                <w:b/>
              </w:rPr>
            </w:pPr>
            <w:r w:rsidRPr="00FB309C">
              <w:rPr>
                <w:rFonts w:ascii="Times New Roman" w:hAnsi="Times New Roman"/>
                <w:b/>
              </w:rPr>
              <w:t>Rich Reflection</w:t>
            </w:r>
          </w:p>
          <w:p w:rsidR="0034192C" w:rsidRPr="00FB309C" w:rsidRDefault="00417925" w:rsidP="00DB6AD6">
            <w:pPr>
              <w:jc w:val="center"/>
              <w:rPr>
                <w:rFonts w:ascii="Times New Roman" w:hAnsi="Times New Roman"/>
                <w:b/>
              </w:rPr>
            </w:pPr>
            <w:r>
              <w:rPr>
                <w:rFonts w:ascii="Times New Roman" w:hAnsi="Times New Roman"/>
                <w:b/>
              </w:rPr>
              <w:t>(2</w:t>
            </w:r>
            <w:r w:rsidR="005E2A74">
              <w:rPr>
                <w:rFonts w:ascii="Times New Roman" w:hAnsi="Times New Roman"/>
                <w:b/>
              </w:rPr>
              <w:t xml:space="preserve"> pts)</w:t>
            </w:r>
          </w:p>
        </w:tc>
        <w:tc>
          <w:tcPr>
            <w:tcW w:w="3384" w:type="dxa"/>
          </w:tcPr>
          <w:p w:rsidR="005E2A74" w:rsidRDefault="002C7103" w:rsidP="00DB6AD6">
            <w:pPr>
              <w:jc w:val="center"/>
              <w:rPr>
                <w:rFonts w:ascii="Times New Roman" w:hAnsi="Times New Roman"/>
                <w:b/>
              </w:rPr>
            </w:pPr>
            <w:r w:rsidRPr="00FB309C">
              <w:rPr>
                <w:rFonts w:ascii="Times New Roman" w:hAnsi="Times New Roman"/>
                <w:b/>
              </w:rPr>
              <w:t>General Reflection</w:t>
            </w:r>
          </w:p>
          <w:p w:rsidR="0034192C" w:rsidRPr="00FB309C" w:rsidRDefault="00417925" w:rsidP="00DB6AD6">
            <w:pPr>
              <w:jc w:val="center"/>
              <w:rPr>
                <w:rFonts w:ascii="Times New Roman" w:hAnsi="Times New Roman"/>
                <w:b/>
              </w:rPr>
            </w:pPr>
            <w:r>
              <w:rPr>
                <w:rFonts w:ascii="Times New Roman" w:hAnsi="Times New Roman"/>
                <w:b/>
              </w:rPr>
              <w:t>(1 pt</w:t>
            </w:r>
            <w:r w:rsidR="005E2A74">
              <w:rPr>
                <w:rFonts w:ascii="Times New Roman" w:hAnsi="Times New Roman"/>
                <w:b/>
              </w:rPr>
              <w:t>)</w:t>
            </w:r>
          </w:p>
        </w:tc>
        <w:tc>
          <w:tcPr>
            <w:tcW w:w="3384" w:type="dxa"/>
          </w:tcPr>
          <w:p w:rsidR="0034192C" w:rsidRPr="00FB309C" w:rsidRDefault="002C7103" w:rsidP="00DB6AD6">
            <w:pPr>
              <w:jc w:val="center"/>
              <w:rPr>
                <w:rFonts w:ascii="Times New Roman" w:hAnsi="Times New Roman"/>
                <w:b/>
              </w:rPr>
            </w:pPr>
            <w:r w:rsidRPr="00FB309C">
              <w:rPr>
                <w:rFonts w:ascii="Times New Roman" w:hAnsi="Times New Roman"/>
                <w:b/>
              </w:rPr>
              <w:t>Reflection Lacks Essential Information</w:t>
            </w:r>
            <w:r w:rsidR="005E2A74">
              <w:rPr>
                <w:rFonts w:ascii="Times New Roman" w:hAnsi="Times New Roman"/>
                <w:b/>
              </w:rPr>
              <w:t xml:space="preserve"> (0 pts)</w:t>
            </w:r>
          </w:p>
        </w:tc>
      </w:tr>
      <w:tr w:rsidR="0034192C" w:rsidRPr="00FB309C" w:rsidTr="00C519D3">
        <w:trPr>
          <w:trHeight w:val="890"/>
        </w:trPr>
        <w:tc>
          <w:tcPr>
            <w:tcW w:w="2898" w:type="dxa"/>
          </w:tcPr>
          <w:p w:rsidR="0034192C" w:rsidRPr="00FB309C" w:rsidRDefault="0034192C" w:rsidP="00DB6AD6">
            <w:pPr>
              <w:jc w:val="center"/>
              <w:rPr>
                <w:rFonts w:ascii="Times New Roman" w:hAnsi="Times New Roman"/>
                <w:b/>
              </w:rPr>
            </w:pPr>
            <w:r w:rsidRPr="00FB309C">
              <w:rPr>
                <w:rFonts w:ascii="Times New Roman" w:hAnsi="Times New Roman"/>
                <w:b/>
              </w:rPr>
              <w:t>Learner</w:t>
            </w:r>
          </w:p>
        </w:tc>
        <w:tc>
          <w:tcPr>
            <w:tcW w:w="3870" w:type="dxa"/>
          </w:tcPr>
          <w:p w:rsidR="0034192C" w:rsidRPr="00FB309C" w:rsidRDefault="0034192C" w:rsidP="003C45C0">
            <w:pPr>
              <w:rPr>
                <w:rFonts w:ascii="Times New Roman" w:hAnsi="Times New Roman"/>
              </w:rPr>
            </w:pPr>
            <w:r w:rsidRPr="00FB309C">
              <w:rPr>
                <w:rFonts w:ascii="Times New Roman" w:hAnsi="Times New Roman"/>
              </w:rPr>
              <w:t xml:space="preserve">Detailed description of the learner including </w:t>
            </w:r>
            <w:r w:rsidRPr="00FB309C">
              <w:rPr>
                <w:rFonts w:ascii="Times New Roman" w:hAnsi="Times New Roman" w:cs="Times New Roman"/>
                <w:szCs w:val="22"/>
              </w:rPr>
              <w:t>grade level, course title, number and gender mix of students</w:t>
            </w:r>
          </w:p>
        </w:tc>
        <w:tc>
          <w:tcPr>
            <w:tcW w:w="3384" w:type="dxa"/>
          </w:tcPr>
          <w:p w:rsidR="0034192C" w:rsidRPr="00FB309C" w:rsidRDefault="002C7103" w:rsidP="003C45C0">
            <w:pPr>
              <w:rPr>
                <w:rFonts w:ascii="Times New Roman" w:hAnsi="Times New Roman"/>
              </w:rPr>
            </w:pPr>
            <w:r w:rsidRPr="00FB309C">
              <w:rPr>
                <w:rFonts w:ascii="Times New Roman" w:hAnsi="Times New Roman"/>
              </w:rPr>
              <w:t>General description of the learner missing one or more major component</w:t>
            </w:r>
          </w:p>
        </w:tc>
        <w:tc>
          <w:tcPr>
            <w:tcW w:w="3384" w:type="dxa"/>
          </w:tcPr>
          <w:p w:rsidR="0034192C" w:rsidRPr="00FB309C" w:rsidRDefault="002C7103" w:rsidP="003C45C0">
            <w:pPr>
              <w:rPr>
                <w:rFonts w:ascii="Times New Roman" w:hAnsi="Times New Roman"/>
              </w:rPr>
            </w:pPr>
            <w:r w:rsidRPr="00FB309C">
              <w:rPr>
                <w:rFonts w:ascii="Times New Roman" w:hAnsi="Times New Roman"/>
              </w:rPr>
              <w:t>Basic and/or generic description of learners</w:t>
            </w:r>
          </w:p>
        </w:tc>
      </w:tr>
      <w:tr w:rsidR="0034192C" w:rsidRPr="00FB309C">
        <w:tc>
          <w:tcPr>
            <w:tcW w:w="2898" w:type="dxa"/>
          </w:tcPr>
          <w:p w:rsidR="0034192C" w:rsidRPr="00FB309C" w:rsidRDefault="0034192C" w:rsidP="00DB6AD6">
            <w:pPr>
              <w:jc w:val="center"/>
              <w:rPr>
                <w:rFonts w:ascii="Times New Roman" w:hAnsi="Times New Roman"/>
                <w:b/>
              </w:rPr>
            </w:pPr>
            <w:r w:rsidRPr="00FB309C">
              <w:rPr>
                <w:rFonts w:ascii="Times New Roman" w:hAnsi="Times New Roman"/>
                <w:b/>
              </w:rPr>
              <w:t>Driving Question &amp; Curriculum</w:t>
            </w:r>
          </w:p>
        </w:tc>
        <w:tc>
          <w:tcPr>
            <w:tcW w:w="3870" w:type="dxa"/>
          </w:tcPr>
          <w:p w:rsidR="0034192C" w:rsidRPr="00FB309C" w:rsidRDefault="0034192C" w:rsidP="003C45C0">
            <w:pPr>
              <w:rPr>
                <w:rFonts w:ascii="Times New Roman" w:hAnsi="Times New Roman"/>
              </w:rPr>
            </w:pPr>
            <w:r w:rsidRPr="00FB309C">
              <w:rPr>
                <w:rFonts w:ascii="Times New Roman" w:hAnsi="Times New Roman"/>
              </w:rPr>
              <w:t>Detailed description of</w:t>
            </w:r>
            <w:r w:rsidRPr="00FB309C">
              <w:rPr>
                <w:rFonts w:ascii="Times New Roman" w:hAnsi="Times New Roman" w:cs="Times New Roman"/>
                <w:szCs w:val="22"/>
              </w:rPr>
              <w:t xml:space="preserve"> how the driving question relates to the curriculum you need to teach to these learners</w:t>
            </w:r>
          </w:p>
        </w:tc>
        <w:tc>
          <w:tcPr>
            <w:tcW w:w="3384" w:type="dxa"/>
          </w:tcPr>
          <w:p w:rsidR="0034192C" w:rsidRPr="00FB309C" w:rsidRDefault="002C7103" w:rsidP="003C45C0">
            <w:pPr>
              <w:rPr>
                <w:rFonts w:ascii="Times New Roman" w:hAnsi="Times New Roman"/>
              </w:rPr>
            </w:pPr>
            <w:r w:rsidRPr="00FB309C">
              <w:rPr>
                <w:rFonts w:ascii="Times New Roman" w:hAnsi="Times New Roman"/>
              </w:rPr>
              <w:t>General description of</w:t>
            </w:r>
            <w:r w:rsidRPr="00FB309C">
              <w:rPr>
                <w:rFonts w:ascii="Times New Roman" w:hAnsi="Times New Roman" w:cs="Times New Roman"/>
                <w:szCs w:val="22"/>
              </w:rPr>
              <w:t xml:space="preserve"> how the driving question relates to the curriculum you need to teach to these learners</w:t>
            </w:r>
          </w:p>
        </w:tc>
        <w:tc>
          <w:tcPr>
            <w:tcW w:w="3384" w:type="dxa"/>
          </w:tcPr>
          <w:p w:rsidR="0034192C" w:rsidRPr="00FB309C" w:rsidRDefault="002C7103" w:rsidP="003C45C0">
            <w:pPr>
              <w:rPr>
                <w:rFonts w:ascii="Times New Roman" w:hAnsi="Times New Roman"/>
              </w:rPr>
            </w:pPr>
            <w:r w:rsidRPr="00FB309C">
              <w:rPr>
                <w:rFonts w:ascii="Times New Roman" w:hAnsi="Times New Roman"/>
              </w:rPr>
              <w:t>Little or no description of</w:t>
            </w:r>
            <w:r w:rsidRPr="00FB309C">
              <w:rPr>
                <w:rFonts w:ascii="Times New Roman" w:hAnsi="Times New Roman" w:cs="Times New Roman"/>
                <w:szCs w:val="22"/>
              </w:rPr>
              <w:t xml:space="preserve"> how the driving question relates to the curriculum you need to teach to these learners</w:t>
            </w:r>
          </w:p>
        </w:tc>
      </w:tr>
      <w:tr w:rsidR="0034192C" w:rsidRPr="00FB309C">
        <w:tc>
          <w:tcPr>
            <w:tcW w:w="2898" w:type="dxa"/>
          </w:tcPr>
          <w:p w:rsidR="0034192C" w:rsidRPr="00FB309C" w:rsidRDefault="002C7103" w:rsidP="00DB6AD6">
            <w:pPr>
              <w:jc w:val="center"/>
              <w:rPr>
                <w:rFonts w:ascii="Times New Roman" w:hAnsi="Times New Roman"/>
                <w:b/>
              </w:rPr>
            </w:pPr>
            <w:r w:rsidRPr="00FB309C">
              <w:rPr>
                <w:rFonts w:ascii="Times New Roman" w:hAnsi="Times New Roman"/>
                <w:b/>
              </w:rPr>
              <w:t>Comparison to other teaching methods</w:t>
            </w:r>
          </w:p>
        </w:tc>
        <w:tc>
          <w:tcPr>
            <w:tcW w:w="3870" w:type="dxa"/>
          </w:tcPr>
          <w:p w:rsidR="0034192C" w:rsidRPr="00FB309C" w:rsidRDefault="002C7103" w:rsidP="003C45C0">
            <w:pPr>
              <w:rPr>
                <w:rFonts w:ascii="Times New Roman" w:hAnsi="Times New Roman"/>
              </w:rPr>
            </w:pPr>
            <w:r w:rsidRPr="00FB309C">
              <w:rPr>
                <w:rFonts w:ascii="Times New Roman" w:hAnsi="Times New Roman"/>
              </w:rPr>
              <w:t>Specifies similarities and d</w:t>
            </w:r>
            <w:r w:rsidR="0034192C" w:rsidRPr="00FB309C">
              <w:rPr>
                <w:rFonts w:ascii="Times New Roman" w:hAnsi="Times New Roman"/>
              </w:rPr>
              <w:t xml:space="preserve">ifferences from other ways of meeting </w:t>
            </w:r>
            <w:r w:rsidR="0034192C" w:rsidRPr="00FB309C">
              <w:rPr>
                <w:rFonts w:ascii="Times New Roman" w:hAnsi="Times New Roman" w:cs="Times New Roman"/>
                <w:szCs w:val="22"/>
              </w:rPr>
              <w:t>these curricular standards/objectives in the past or how you think it has traditionally been taught</w:t>
            </w:r>
          </w:p>
        </w:tc>
        <w:tc>
          <w:tcPr>
            <w:tcW w:w="3384" w:type="dxa"/>
          </w:tcPr>
          <w:p w:rsidR="0034192C" w:rsidRPr="00FB309C" w:rsidRDefault="002C7103" w:rsidP="003C45C0">
            <w:pPr>
              <w:rPr>
                <w:rFonts w:ascii="Times New Roman" w:hAnsi="Times New Roman"/>
              </w:rPr>
            </w:pPr>
            <w:r w:rsidRPr="00FB309C">
              <w:rPr>
                <w:rFonts w:ascii="Times New Roman" w:hAnsi="Times New Roman"/>
              </w:rPr>
              <w:t xml:space="preserve">Hints at similarities and differences from other ways of meeting </w:t>
            </w:r>
            <w:r w:rsidRPr="00FB309C">
              <w:rPr>
                <w:rFonts w:ascii="Times New Roman" w:hAnsi="Times New Roman" w:cs="Times New Roman"/>
                <w:szCs w:val="22"/>
              </w:rPr>
              <w:t>these curricular standards/objectives in the past or how you think it has traditionally been taught</w:t>
            </w:r>
          </w:p>
        </w:tc>
        <w:tc>
          <w:tcPr>
            <w:tcW w:w="3384" w:type="dxa"/>
          </w:tcPr>
          <w:p w:rsidR="0034192C" w:rsidRPr="00FB309C" w:rsidRDefault="002C7103" w:rsidP="003C45C0">
            <w:pPr>
              <w:rPr>
                <w:rFonts w:ascii="Times New Roman" w:hAnsi="Times New Roman"/>
              </w:rPr>
            </w:pPr>
            <w:r w:rsidRPr="00FB309C">
              <w:rPr>
                <w:rFonts w:ascii="Times New Roman" w:hAnsi="Times New Roman"/>
              </w:rPr>
              <w:t xml:space="preserve">Little or no description of similarities and differences from other ways of meeting </w:t>
            </w:r>
            <w:r w:rsidRPr="00FB309C">
              <w:rPr>
                <w:rFonts w:ascii="Times New Roman" w:hAnsi="Times New Roman" w:cs="Times New Roman"/>
                <w:szCs w:val="22"/>
              </w:rPr>
              <w:t>these curricular standards/objectives in the past or how you think it has traditionally been taught</w:t>
            </w:r>
          </w:p>
        </w:tc>
      </w:tr>
      <w:tr w:rsidR="0034192C" w:rsidRPr="00FB309C">
        <w:tc>
          <w:tcPr>
            <w:tcW w:w="2898" w:type="dxa"/>
          </w:tcPr>
          <w:p w:rsidR="0034192C" w:rsidRPr="00FB309C" w:rsidRDefault="002C7103" w:rsidP="00DB6AD6">
            <w:pPr>
              <w:jc w:val="center"/>
              <w:rPr>
                <w:rFonts w:ascii="Times New Roman" w:hAnsi="Times New Roman"/>
                <w:b/>
              </w:rPr>
            </w:pPr>
            <w:r w:rsidRPr="00FB309C">
              <w:rPr>
                <w:rFonts w:ascii="Times New Roman" w:hAnsi="Times New Roman"/>
                <w:b/>
              </w:rPr>
              <w:t>Question Rationale</w:t>
            </w:r>
          </w:p>
        </w:tc>
        <w:tc>
          <w:tcPr>
            <w:tcW w:w="3870" w:type="dxa"/>
          </w:tcPr>
          <w:p w:rsidR="0034192C" w:rsidRPr="00FB309C" w:rsidRDefault="002C7103" w:rsidP="003C45C0">
            <w:pPr>
              <w:rPr>
                <w:rFonts w:ascii="Times New Roman" w:hAnsi="Times New Roman"/>
              </w:rPr>
            </w:pPr>
            <w:r w:rsidRPr="00FB309C">
              <w:rPr>
                <w:rFonts w:ascii="Times New Roman" w:hAnsi="Times New Roman"/>
              </w:rPr>
              <w:t>Detailed description of why you chose the question you did, including why this is a good way to meet the chosen standards</w:t>
            </w:r>
            <w:r w:rsidR="00D24F67">
              <w:rPr>
                <w:rFonts w:ascii="Times New Roman" w:hAnsi="Times New Roman"/>
              </w:rPr>
              <w:t xml:space="preserve"> and the sustainable energy content</w:t>
            </w:r>
          </w:p>
        </w:tc>
        <w:tc>
          <w:tcPr>
            <w:tcW w:w="3384" w:type="dxa"/>
          </w:tcPr>
          <w:p w:rsidR="0034192C" w:rsidRPr="00FB309C" w:rsidRDefault="002C7103" w:rsidP="003C45C0">
            <w:pPr>
              <w:rPr>
                <w:rFonts w:ascii="Times New Roman" w:hAnsi="Times New Roman"/>
              </w:rPr>
            </w:pPr>
            <w:r w:rsidRPr="00FB309C">
              <w:rPr>
                <w:rFonts w:ascii="Times New Roman" w:hAnsi="Times New Roman"/>
              </w:rPr>
              <w:t>General reasons for choice of question and how it is appropriate for the chosen standards</w:t>
            </w:r>
            <w:r w:rsidR="00D24F67">
              <w:rPr>
                <w:rFonts w:ascii="Times New Roman" w:hAnsi="Times New Roman"/>
              </w:rPr>
              <w:t xml:space="preserve"> and the sustainable energy content</w:t>
            </w:r>
          </w:p>
        </w:tc>
        <w:tc>
          <w:tcPr>
            <w:tcW w:w="3384" w:type="dxa"/>
          </w:tcPr>
          <w:p w:rsidR="0034192C" w:rsidRPr="00FB309C" w:rsidRDefault="002C7103" w:rsidP="003C45C0">
            <w:pPr>
              <w:rPr>
                <w:rFonts w:ascii="Times New Roman" w:hAnsi="Times New Roman"/>
              </w:rPr>
            </w:pPr>
            <w:r w:rsidRPr="00FB309C">
              <w:rPr>
                <w:rFonts w:ascii="Times New Roman" w:hAnsi="Times New Roman"/>
              </w:rPr>
              <w:t>Little or no description of why this question was chosen or why it is a good way to meet the chosen standards</w:t>
            </w:r>
            <w:r w:rsidR="00D24F67">
              <w:rPr>
                <w:rFonts w:ascii="Times New Roman" w:hAnsi="Times New Roman"/>
              </w:rPr>
              <w:t xml:space="preserve"> and the sustainable energy content</w:t>
            </w:r>
            <w:bookmarkStart w:id="0" w:name="_GoBack"/>
            <w:bookmarkEnd w:id="0"/>
          </w:p>
        </w:tc>
      </w:tr>
      <w:tr w:rsidR="002C7103" w:rsidRPr="00FB309C">
        <w:tc>
          <w:tcPr>
            <w:tcW w:w="2898" w:type="dxa"/>
            <w:tcBorders>
              <w:bottom w:val="single" w:sz="4" w:space="0" w:color="000000" w:themeColor="text1"/>
            </w:tcBorders>
          </w:tcPr>
          <w:p w:rsidR="002C7103" w:rsidRPr="00FB309C" w:rsidRDefault="002C7103" w:rsidP="00DB6AD6">
            <w:pPr>
              <w:jc w:val="center"/>
              <w:rPr>
                <w:rFonts w:ascii="Times New Roman" w:hAnsi="Times New Roman"/>
                <w:b/>
              </w:rPr>
            </w:pPr>
            <w:r w:rsidRPr="00FB309C">
              <w:rPr>
                <w:rFonts w:ascii="Times New Roman" w:hAnsi="Times New Roman"/>
                <w:b/>
              </w:rPr>
              <w:t>Possible Challenges</w:t>
            </w:r>
          </w:p>
        </w:tc>
        <w:tc>
          <w:tcPr>
            <w:tcW w:w="3870" w:type="dxa"/>
            <w:tcBorders>
              <w:bottom w:val="single" w:sz="4" w:space="0" w:color="000000" w:themeColor="text1"/>
            </w:tcBorders>
          </w:tcPr>
          <w:p w:rsidR="002C7103" w:rsidRPr="00FB309C" w:rsidRDefault="002C7103" w:rsidP="003C45C0">
            <w:pPr>
              <w:rPr>
                <w:rFonts w:ascii="Times New Roman" w:hAnsi="Times New Roman"/>
              </w:rPr>
            </w:pPr>
            <w:r w:rsidRPr="00FB309C">
              <w:rPr>
                <w:rFonts w:ascii="Times New Roman" w:hAnsi="Times New Roman"/>
              </w:rPr>
              <w:t xml:space="preserve">Detailed description of </w:t>
            </w:r>
            <w:r w:rsidRPr="00FB309C">
              <w:rPr>
                <w:rFonts w:ascii="Times New Roman" w:hAnsi="Times New Roman" w:cs="Times New Roman"/>
                <w:szCs w:val="22"/>
              </w:rPr>
              <w:t>possible challenges you will encounter teaching this content using this approach</w:t>
            </w:r>
          </w:p>
        </w:tc>
        <w:tc>
          <w:tcPr>
            <w:tcW w:w="3384" w:type="dxa"/>
            <w:tcBorders>
              <w:bottom w:val="single" w:sz="4" w:space="0" w:color="000000" w:themeColor="text1"/>
            </w:tcBorders>
          </w:tcPr>
          <w:p w:rsidR="002C7103" w:rsidRPr="00FB309C" w:rsidRDefault="002C7103" w:rsidP="003C45C0">
            <w:pPr>
              <w:rPr>
                <w:rFonts w:ascii="Times New Roman" w:hAnsi="Times New Roman"/>
              </w:rPr>
            </w:pPr>
            <w:r w:rsidRPr="00FB309C">
              <w:rPr>
                <w:rFonts w:ascii="Times New Roman" w:hAnsi="Times New Roman"/>
              </w:rPr>
              <w:t>General descriptions of possible challenges that could apply to various teaching methods</w:t>
            </w:r>
          </w:p>
        </w:tc>
        <w:tc>
          <w:tcPr>
            <w:tcW w:w="3384" w:type="dxa"/>
            <w:tcBorders>
              <w:bottom w:val="single" w:sz="4" w:space="0" w:color="000000" w:themeColor="text1"/>
            </w:tcBorders>
          </w:tcPr>
          <w:p w:rsidR="002C7103" w:rsidRPr="00FB309C" w:rsidRDefault="002C7103" w:rsidP="003C45C0">
            <w:pPr>
              <w:rPr>
                <w:rFonts w:ascii="Times New Roman" w:hAnsi="Times New Roman"/>
              </w:rPr>
            </w:pPr>
            <w:r w:rsidRPr="00FB309C">
              <w:rPr>
                <w:rFonts w:ascii="Times New Roman" w:hAnsi="Times New Roman"/>
              </w:rPr>
              <w:t>Little or no descriptions of possible challenges</w:t>
            </w:r>
          </w:p>
        </w:tc>
      </w:tr>
      <w:tr w:rsidR="005E2A74" w:rsidRPr="00FB309C">
        <w:tc>
          <w:tcPr>
            <w:tcW w:w="2898" w:type="dxa"/>
            <w:tcBorders>
              <w:right w:val="nil"/>
            </w:tcBorders>
          </w:tcPr>
          <w:p w:rsidR="005E2A74" w:rsidRPr="00FB309C" w:rsidRDefault="005E2A74" w:rsidP="00DB6AD6">
            <w:pPr>
              <w:jc w:val="center"/>
              <w:rPr>
                <w:rFonts w:ascii="Times New Roman" w:hAnsi="Times New Roman"/>
                <w:b/>
              </w:rPr>
            </w:pPr>
          </w:p>
        </w:tc>
        <w:tc>
          <w:tcPr>
            <w:tcW w:w="3870" w:type="dxa"/>
            <w:tcBorders>
              <w:left w:val="nil"/>
              <w:right w:val="nil"/>
            </w:tcBorders>
          </w:tcPr>
          <w:p w:rsidR="005E2A74" w:rsidRPr="00FB309C" w:rsidRDefault="005E2A74" w:rsidP="003C45C0">
            <w:pPr>
              <w:rPr>
                <w:rFonts w:ascii="Times New Roman" w:hAnsi="Times New Roman"/>
              </w:rPr>
            </w:pPr>
          </w:p>
        </w:tc>
        <w:tc>
          <w:tcPr>
            <w:tcW w:w="3384" w:type="dxa"/>
            <w:tcBorders>
              <w:left w:val="nil"/>
              <w:right w:val="nil"/>
            </w:tcBorders>
          </w:tcPr>
          <w:p w:rsidR="005E2A74" w:rsidRPr="00FB309C" w:rsidRDefault="005E2A74" w:rsidP="003C45C0">
            <w:pPr>
              <w:rPr>
                <w:rFonts w:ascii="Times New Roman" w:hAnsi="Times New Roman"/>
              </w:rPr>
            </w:pPr>
          </w:p>
        </w:tc>
        <w:tc>
          <w:tcPr>
            <w:tcW w:w="3384" w:type="dxa"/>
            <w:tcBorders>
              <w:left w:val="nil"/>
            </w:tcBorders>
          </w:tcPr>
          <w:p w:rsidR="005E2A74" w:rsidRPr="00FB309C" w:rsidRDefault="00E07900" w:rsidP="003C45C0">
            <w:pPr>
              <w:rPr>
                <w:rFonts w:ascii="Times New Roman" w:hAnsi="Times New Roman"/>
              </w:rPr>
            </w:pPr>
            <w:r w:rsidRPr="00FB309C">
              <w:rPr>
                <w:rFonts w:ascii="Times New Roman" w:hAnsi="Times New Roman"/>
                <w:b/>
              </w:rPr>
              <w:t>Total Score</w:t>
            </w:r>
            <w:r>
              <w:rPr>
                <w:rFonts w:ascii="Times New Roman" w:hAnsi="Times New Roman"/>
                <w:b/>
              </w:rPr>
              <w:t>_______</w:t>
            </w:r>
            <w:r w:rsidR="00417925">
              <w:rPr>
                <w:rFonts w:ascii="Times New Roman" w:hAnsi="Times New Roman"/>
                <w:b/>
                <w:u w:val="single"/>
              </w:rPr>
              <w:t>/1</w:t>
            </w:r>
            <w:r w:rsidRPr="005E2A74">
              <w:rPr>
                <w:rFonts w:ascii="Times New Roman" w:hAnsi="Times New Roman"/>
                <w:b/>
                <w:u w:val="single"/>
              </w:rPr>
              <w:t>0</w:t>
            </w:r>
          </w:p>
        </w:tc>
      </w:tr>
    </w:tbl>
    <w:p w:rsidR="00211059" w:rsidRPr="00A03974" w:rsidRDefault="00211059" w:rsidP="00BB2F74">
      <w:pPr>
        <w:jc w:val="center"/>
        <w:rPr>
          <w:rFonts w:ascii="Times New Roman" w:hAnsi="Times New Roman"/>
          <w:b/>
        </w:rPr>
      </w:pPr>
    </w:p>
    <w:sectPr w:rsidR="00211059" w:rsidRPr="00A03974" w:rsidSect="00775E0A">
      <w:headerReference w:type="even" r:id="rId7"/>
      <w:headerReference w:type="default" r:id="rId8"/>
      <w:footerReference w:type="even" r:id="rId9"/>
      <w:footerReference w:type="default" r:id="rId10"/>
      <w:headerReference w:type="first" r:id="rId11"/>
      <w:footerReference w:type="first" r:id="rId12"/>
      <w:pgSz w:w="15840" w:h="12240" w:orient="landscape"/>
      <w:pgMar w:top="1170" w:right="1440" w:bottom="63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7A" w:rsidRDefault="00D24F67">
      <w:r>
        <w:separator/>
      </w:r>
    </w:p>
  </w:endnote>
  <w:endnote w:type="continuationSeparator" w:id="0">
    <w:p w:rsidR="000F187A" w:rsidRDefault="00D24F6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F070203040403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74" w:rsidRDefault="00BB2F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74" w:rsidRDefault="00BB2F7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74" w:rsidRDefault="00BB2F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7A" w:rsidRDefault="00D24F67">
      <w:r>
        <w:separator/>
      </w:r>
    </w:p>
  </w:footnote>
  <w:footnote w:type="continuationSeparator" w:id="0">
    <w:p w:rsidR="000F187A" w:rsidRDefault="00D24F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74" w:rsidRDefault="00BB2F7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C2" w:rsidRPr="00211059" w:rsidRDefault="00CA6EC2" w:rsidP="00211059">
    <w:pPr>
      <w:rPr>
        <w:i/>
      </w:rPr>
    </w:pPr>
    <w:r w:rsidRPr="00211059">
      <w:rPr>
        <w:i/>
      </w:rPr>
      <w:t>EDCI 62700</w:t>
    </w:r>
    <w:r w:rsidRPr="00211059">
      <w:rPr>
        <w:i/>
      </w:rPr>
      <w:tab/>
    </w:r>
    <w:r w:rsidRPr="00211059">
      <w:rPr>
        <w:i/>
      </w:rPr>
      <w:tab/>
    </w:r>
    <w:r w:rsidRPr="00211059">
      <w:rPr>
        <w:i/>
      </w:rPr>
      <w:tab/>
    </w:r>
    <w:r w:rsidRPr="00211059">
      <w:rPr>
        <w:i/>
      </w:rPr>
      <w:tab/>
    </w:r>
    <w:r w:rsidRPr="00211059">
      <w:rPr>
        <w:i/>
      </w:rPr>
      <w:tab/>
    </w:r>
    <w:r w:rsidR="00BB2F74">
      <w:rPr>
        <w:i/>
      </w:rPr>
      <w:tab/>
    </w:r>
    <w:r w:rsidR="00BB2F74">
      <w:rPr>
        <w:i/>
      </w:rPr>
      <w:tab/>
    </w:r>
    <w:r w:rsidR="00BB2F74">
      <w:rPr>
        <w:i/>
      </w:rPr>
      <w:tab/>
    </w:r>
    <w:r w:rsidRPr="00211059">
      <w:rPr>
        <w:i/>
      </w:rPr>
      <w:t>PBL Rubric</w:t>
    </w:r>
    <w:r w:rsidRPr="00211059">
      <w:rPr>
        <w:i/>
      </w:rPr>
      <w:tab/>
    </w:r>
    <w:r w:rsidRPr="00211059">
      <w:rPr>
        <w:i/>
      </w:rPr>
      <w:tab/>
    </w:r>
    <w:r w:rsidRPr="00211059">
      <w:rPr>
        <w:i/>
      </w:rPr>
      <w:tab/>
      <w:t xml:space="preserve">          </w:t>
    </w:r>
    <w:r w:rsidR="00BB2F74">
      <w:rPr>
        <w:i/>
      </w:rPr>
      <w:tab/>
    </w:r>
    <w:r w:rsidR="00BB2F74">
      <w:rPr>
        <w:i/>
      </w:rPr>
      <w:tab/>
    </w:r>
    <w:r w:rsidR="00BB2F74">
      <w:rPr>
        <w:i/>
      </w:rPr>
      <w:tab/>
    </w:r>
    <w:r w:rsidRPr="00211059">
      <w:rPr>
        <w:i/>
      </w:rPr>
      <w:t xml:space="preserve"> Summer 2011</w:t>
    </w:r>
  </w:p>
  <w:p w:rsidR="00CA6EC2" w:rsidRDefault="00CA6EC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74" w:rsidRDefault="00BB2F7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4A7"/>
    <w:multiLevelType w:val="hybridMultilevel"/>
    <w:tmpl w:val="E1286670"/>
    <w:lvl w:ilvl="0" w:tplc="22347DC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15704"/>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6CA2"/>
    <w:multiLevelType w:val="hybridMultilevel"/>
    <w:tmpl w:val="828A77B2"/>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229F"/>
    <w:multiLevelType w:val="hybridMultilevel"/>
    <w:tmpl w:val="CBA4D4F4"/>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40C9F"/>
    <w:multiLevelType w:val="hybridMultilevel"/>
    <w:tmpl w:val="CBA4D4F4"/>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75435"/>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47E4C"/>
    <w:multiLevelType w:val="hybridMultilevel"/>
    <w:tmpl w:val="828A77B2"/>
    <w:lvl w:ilvl="0" w:tplc="0092444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0BC3"/>
    <w:rsid w:val="00056115"/>
    <w:rsid w:val="000C671F"/>
    <w:rsid w:val="000E6929"/>
    <w:rsid w:val="000F187A"/>
    <w:rsid w:val="00151827"/>
    <w:rsid w:val="001A374A"/>
    <w:rsid w:val="001A6D2A"/>
    <w:rsid w:val="001D204B"/>
    <w:rsid w:val="00211059"/>
    <w:rsid w:val="0022043A"/>
    <w:rsid w:val="00286F95"/>
    <w:rsid w:val="002A6A18"/>
    <w:rsid w:val="002B0708"/>
    <w:rsid w:val="002B67A0"/>
    <w:rsid w:val="002C7103"/>
    <w:rsid w:val="002E5815"/>
    <w:rsid w:val="00313E56"/>
    <w:rsid w:val="00314C00"/>
    <w:rsid w:val="003248BB"/>
    <w:rsid w:val="00327FAB"/>
    <w:rsid w:val="003410E2"/>
    <w:rsid w:val="0034192C"/>
    <w:rsid w:val="0035606C"/>
    <w:rsid w:val="0036135E"/>
    <w:rsid w:val="00396E0C"/>
    <w:rsid w:val="003C45C0"/>
    <w:rsid w:val="003D0EFE"/>
    <w:rsid w:val="003E4E33"/>
    <w:rsid w:val="00417925"/>
    <w:rsid w:val="00436DDB"/>
    <w:rsid w:val="00457EE5"/>
    <w:rsid w:val="004B4D63"/>
    <w:rsid w:val="005904AD"/>
    <w:rsid w:val="005B7BEE"/>
    <w:rsid w:val="005E2A74"/>
    <w:rsid w:val="00620BC3"/>
    <w:rsid w:val="00653069"/>
    <w:rsid w:val="006677C5"/>
    <w:rsid w:val="006817D8"/>
    <w:rsid w:val="006D037A"/>
    <w:rsid w:val="006D79CE"/>
    <w:rsid w:val="006F6C23"/>
    <w:rsid w:val="00775E0A"/>
    <w:rsid w:val="00776164"/>
    <w:rsid w:val="007D0BC4"/>
    <w:rsid w:val="00864B2F"/>
    <w:rsid w:val="008E367E"/>
    <w:rsid w:val="008E76C7"/>
    <w:rsid w:val="00985E25"/>
    <w:rsid w:val="009B2E4A"/>
    <w:rsid w:val="009C7D33"/>
    <w:rsid w:val="009F6D22"/>
    <w:rsid w:val="00A01251"/>
    <w:rsid w:val="00A03974"/>
    <w:rsid w:val="00A42F65"/>
    <w:rsid w:val="00A60F2F"/>
    <w:rsid w:val="00A97556"/>
    <w:rsid w:val="00AE1AD8"/>
    <w:rsid w:val="00AE3DDA"/>
    <w:rsid w:val="00AF1D89"/>
    <w:rsid w:val="00B717DB"/>
    <w:rsid w:val="00BA6F8E"/>
    <w:rsid w:val="00BB2F74"/>
    <w:rsid w:val="00BD6A81"/>
    <w:rsid w:val="00BD6E72"/>
    <w:rsid w:val="00C124A0"/>
    <w:rsid w:val="00C519D3"/>
    <w:rsid w:val="00C64C40"/>
    <w:rsid w:val="00CA6EC2"/>
    <w:rsid w:val="00D06E86"/>
    <w:rsid w:val="00D1497B"/>
    <w:rsid w:val="00D24F67"/>
    <w:rsid w:val="00D8657D"/>
    <w:rsid w:val="00D87FFB"/>
    <w:rsid w:val="00DB6AD6"/>
    <w:rsid w:val="00E07900"/>
    <w:rsid w:val="00E127BB"/>
    <w:rsid w:val="00E43B9B"/>
    <w:rsid w:val="00E86F14"/>
    <w:rsid w:val="00EC40B2"/>
    <w:rsid w:val="00FA1D63"/>
    <w:rsid w:val="00FB309C"/>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11059"/>
    <w:pPr>
      <w:tabs>
        <w:tab w:val="center" w:pos="4320"/>
        <w:tab w:val="right" w:pos="8640"/>
      </w:tabs>
    </w:pPr>
  </w:style>
  <w:style w:type="character" w:customStyle="1" w:styleId="HeaderChar">
    <w:name w:val="Header Char"/>
    <w:basedOn w:val="DefaultParagraphFont"/>
    <w:link w:val="Header"/>
    <w:uiPriority w:val="99"/>
    <w:rsid w:val="00211059"/>
  </w:style>
  <w:style w:type="paragraph" w:styleId="Footer">
    <w:name w:val="footer"/>
    <w:basedOn w:val="Normal"/>
    <w:link w:val="FooterChar"/>
    <w:uiPriority w:val="99"/>
    <w:unhideWhenUsed/>
    <w:rsid w:val="00211059"/>
    <w:pPr>
      <w:tabs>
        <w:tab w:val="center" w:pos="4320"/>
        <w:tab w:val="right" w:pos="8640"/>
      </w:tabs>
    </w:pPr>
  </w:style>
  <w:style w:type="character" w:customStyle="1" w:styleId="FooterChar">
    <w:name w:val="Footer Char"/>
    <w:basedOn w:val="DefaultParagraphFont"/>
    <w:link w:val="Footer"/>
    <w:uiPriority w:val="99"/>
    <w:rsid w:val="00211059"/>
  </w:style>
  <w:style w:type="table" w:styleId="TableGrid">
    <w:name w:val="Table Grid"/>
    <w:basedOn w:val="TableNormal"/>
    <w:uiPriority w:val="59"/>
    <w:rsid w:val="00211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56115"/>
    <w:pPr>
      <w:ind w:left="720"/>
      <w:contextualSpacing/>
    </w:pPr>
  </w:style>
  <w:style w:type="character" w:styleId="CommentReference">
    <w:name w:val="annotation reference"/>
    <w:basedOn w:val="DefaultParagraphFont"/>
    <w:uiPriority w:val="99"/>
    <w:semiHidden/>
    <w:unhideWhenUsed/>
    <w:rsid w:val="00396E0C"/>
    <w:rPr>
      <w:sz w:val="18"/>
      <w:szCs w:val="18"/>
    </w:rPr>
  </w:style>
  <w:style w:type="paragraph" w:styleId="CommentText">
    <w:name w:val="annotation text"/>
    <w:basedOn w:val="Normal"/>
    <w:link w:val="CommentTextChar"/>
    <w:uiPriority w:val="99"/>
    <w:semiHidden/>
    <w:unhideWhenUsed/>
    <w:rsid w:val="00396E0C"/>
  </w:style>
  <w:style w:type="character" w:customStyle="1" w:styleId="CommentTextChar">
    <w:name w:val="Comment Text Char"/>
    <w:basedOn w:val="DefaultParagraphFont"/>
    <w:link w:val="CommentText"/>
    <w:uiPriority w:val="99"/>
    <w:semiHidden/>
    <w:rsid w:val="00396E0C"/>
  </w:style>
  <w:style w:type="paragraph" w:styleId="CommentSubject">
    <w:name w:val="annotation subject"/>
    <w:basedOn w:val="CommentText"/>
    <w:next w:val="CommentText"/>
    <w:link w:val="CommentSubjectChar"/>
    <w:uiPriority w:val="99"/>
    <w:semiHidden/>
    <w:unhideWhenUsed/>
    <w:rsid w:val="00396E0C"/>
    <w:rPr>
      <w:b/>
      <w:bCs/>
      <w:sz w:val="20"/>
      <w:szCs w:val="20"/>
    </w:rPr>
  </w:style>
  <w:style w:type="character" w:customStyle="1" w:styleId="CommentSubjectChar">
    <w:name w:val="Comment Subject Char"/>
    <w:basedOn w:val="CommentTextChar"/>
    <w:link w:val="CommentSubject"/>
    <w:uiPriority w:val="99"/>
    <w:semiHidden/>
    <w:rsid w:val="00396E0C"/>
    <w:rPr>
      <w:b/>
      <w:bCs/>
      <w:sz w:val="20"/>
      <w:szCs w:val="20"/>
    </w:rPr>
  </w:style>
  <w:style w:type="paragraph" w:styleId="BalloonText">
    <w:name w:val="Balloon Text"/>
    <w:basedOn w:val="Normal"/>
    <w:link w:val="BalloonTextChar"/>
    <w:uiPriority w:val="99"/>
    <w:semiHidden/>
    <w:unhideWhenUsed/>
    <w:rsid w:val="00396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Macintosh Word</Application>
  <DocSecurity>0</DocSecurity>
  <Lines>18</Lines>
  <Paragraphs>4</Paragraphs>
  <ScaleCrop>false</ScaleCrop>
  <Company>Purdue University</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Freemyer</dc:creator>
  <cp:keywords/>
  <cp:lastModifiedBy>Sarah Freemyer</cp:lastModifiedBy>
  <cp:revision>3</cp:revision>
  <dcterms:created xsi:type="dcterms:W3CDTF">2011-06-12T16:08:00Z</dcterms:created>
  <dcterms:modified xsi:type="dcterms:W3CDTF">2011-06-12T20:51:00Z</dcterms:modified>
</cp:coreProperties>
</file>