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DD" w:rsidRDefault="00D5799A" w:rsidP="00D57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9A">
        <w:rPr>
          <w:rFonts w:ascii="Times New Roman" w:hAnsi="Times New Roman" w:cs="Times New Roman"/>
          <w:b/>
          <w:sz w:val="24"/>
          <w:szCs w:val="24"/>
        </w:rPr>
        <w:t xml:space="preserve">Download Molecular Workbench </w:t>
      </w:r>
    </w:p>
    <w:p w:rsidR="004F00A4" w:rsidRDefault="004F00A4" w:rsidP="004F00A4">
      <w:pPr>
        <w:rPr>
          <w:rFonts w:ascii="Times New Roman" w:hAnsi="Times New Roman" w:cs="Times New Roman"/>
          <w:sz w:val="24"/>
          <w:szCs w:val="24"/>
        </w:rPr>
      </w:pPr>
      <w:r w:rsidRPr="004F00A4">
        <w:rPr>
          <w:rFonts w:ascii="Times New Roman" w:hAnsi="Times New Roman" w:cs="Times New Roman"/>
          <w:sz w:val="24"/>
          <w:szCs w:val="24"/>
        </w:rPr>
        <w:t>** You must have Java Runtime Environment of Java Platform Standard Edition v1.5 or higher. If you do not, download it from java.com</w:t>
      </w:r>
    </w:p>
    <w:p w:rsidR="004F00A4" w:rsidRPr="00E72F36" w:rsidRDefault="004F00A4" w:rsidP="004F00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2F36">
        <w:rPr>
          <w:rFonts w:ascii="Times New Roman" w:hAnsi="Times New Roman" w:cs="Times New Roman"/>
          <w:sz w:val="24"/>
          <w:szCs w:val="24"/>
          <w:u w:val="single"/>
        </w:rPr>
        <w:t>There are multiple ways to get to this activity:</w:t>
      </w:r>
    </w:p>
    <w:p w:rsidR="0098056F" w:rsidRPr="00897729" w:rsidRDefault="0098056F" w:rsidP="0098056F">
      <w:pPr>
        <w:rPr>
          <w:rFonts w:ascii="Times New Roman" w:hAnsi="Times New Roman" w:cs="Times New Roman"/>
          <w:b/>
          <w:sz w:val="24"/>
          <w:szCs w:val="24"/>
        </w:rPr>
      </w:pPr>
      <w:r w:rsidRPr="00897729">
        <w:rPr>
          <w:rFonts w:ascii="Times New Roman" w:hAnsi="Times New Roman" w:cs="Times New Roman"/>
          <w:b/>
          <w:sz w:val="24"/>
          <w:szCs w:val="24"/>
        </w:rPr>
        <w:t xml:space="preserve">Method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97729">
        <w:rPr>
          <w:rFonts w:ascii="Times New Roman" w:hAnsi="Times New Roman" w:cs="Times New Roman"/>
          <w:b/>
          <w:sz w:val="24"/>
          <w:szCs w:val="24"/>
        </w:rPr>
        <w:t>:</w:t>
      </w:r>
    </w:p>
    <w:p w:rsidR="0098056F" w:rsidRDefault="0098056F" w:rsidP="009805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“Concord Molecular Self-Assembly”</w:t>
      </w:r>
    </w:p>
    <w:p w:rsidR="0098056F" w:rsidRDefault="0098056F" w:rsidP="009805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56F" w:rsidRDefault="0098056F" w:rsidP="009805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“Molecular Self-Assembly Concord Consortium”</w:t>
      </w:r>
    </w:p>
    <w:p w:rsidR="0098056F" w:rsidRPr="00897729" w:rsidRDefault="0098056F" w:rsidP="009805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56F" w:rsidRPr="0098056F" w:rsidRDefault="0098056F" w:rsidP="004F00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729">
        <w:rPr>
          <w:rFonts w:ascii="Times New Roman" w:hAnsi="Times New Roman" w:cs="Times New Roman"/>
          <w:sz w:val="24"/>
          <w:szCs w:val="24"/>
        </w:rPr>
        <w:t>Click “Download and Launch”</w:t>
      </w:r>
    </w:p>
    <w:p w:rsidR="004F00A4" w:rsidRPr="004F00A4" w:rsidRDefault="004F00A4" w:rsidP="004F00A4">
      <w:pPr>
        <w:rPr>
          <w:rFonts w:ascii="Times New Roman" w:hAnsi="Times New Roman" w:cs="Times New Roman"/>
          <w:b/>
          <w:sz w:val="24"/>
          <w:szCs w:val="24"/>
        </w:rPr>
      </w:pPr>
      <w:r w:rsidRPr="004F00A4">
        <w:rPr>
          <w:rFonts w:ascii="Times New Roman" w:hAnsi="Times New Roman" w:cs="Times New Roman"/>
          <w:b/>
          <w:sz w:val="24"/>
          <w:szCs w:val="24"/>
        </w:rPr>
        <w:t xml:space="preserve">Method </w:t>
      </w:r>
      <w:r w:rsidR="0098056F">
        <w:rPr>
          <w:rFonts w:ascii="Times New Roman" w:hAnsi="Times New Roman" w:cs="Times New Roman"/>
          <w:b/>
          <w:sz w:val="24"/>
          <w:szCs w:val="24"/>
        </w:rPr>
        <w:t>2</w:t>
      </w:r>
      <w:r w:rsidRPr="004F00A4">
        <w:rPr>
          <w:rFonts w:ascii="Times New Roman" w:hAnsi="Times New Roman" w:cs="Times New Roman"/>
          <w:b/>
          <w:sz w:val="24"/>
          <w:szCs w:val="24"/>
        </w:rPr>
        <w:t>:</w:t>
      </w:r>
    </w:p>
    <w:p w:rsidR="00D5799A" w:rsidRDefault="00D5799A" w:rsidP="00D57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mw.concord.org/modeler</w:t>
      </w:r>
    </w:p>
    <w:p w:rsidR="00D5799A" w:rsidRDefault="00D5799A" w:rsidP="00D579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799A" w:rsidRDefault="00D5799A" w:rsidP="00D57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“Download  MW”</w:t>
      </w:r>
    </w:p>
    <w:p w:rsidR="00D5799A" w:rsidRPr="00D5799A" w:rsidRDefault="00D5799A" w:rsidP="00D579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799A" w:rsidRDefault="00D5799A" w:rsidP="00D579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button should work for both Windows and Macs</w:t>
      </w:r>
    </w:p>
    <w:p w:rsidR="00D5799A" w:rsidRDefault="00D5799A" w:rsidP="00D579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doesn’t work for a Mac, click “Other Systems &amp; Version” and then click “Install MW”</w:t>
      </w:r>
    </w:p>
    <w:p w:rsidR="00D5799A" w:rsidRDefault="00D5799A" w:rsidP="00D579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have Java Runtime Environment of Java Platform Standard Edition v1.5 or higher. If you do not, download it from java.com</w:t>
      </w:r>
    </w:p>
    <w:p w:rsidR="002E5032" w:rsidRDefault="002E5032" w:rsidP="002E50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E5032" w:rsidRDefault="002E5032" w:rsidP="002E50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 not need to enter your email, just click “No thanks. Just give me the download”</w:t>
      </w:r>
    </w:p>
    <w:p w:rsidR="002E5032" w:rsidRDefault="002E5032" w:rsidP="002E50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5032" w:rsidRDefault="002E5032" w:rsidP="002E50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should automatically download and you can save the file on your computer</w:t>
      </w:r>
    </w:p>
    <w:p w:rsidR="002E5032" w:rsidRPr="002E5032" w:rsidRDefault="002E5032" w:rsidP="002E50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5032" w:rsidRDefault="002E5032" w:rsidP="002E50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open the program on your computer, you click “run” and you have access to the online simulations</w:t>
      </w:r>
    </w:p>
    <w:p w:rsidR="00E72F36" w:rsidRPr="00E72F36" w:rsidRDefault="00E72F36" w:rsidP="00E72F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F36" w:rsidRDefault="00E72F36" w:rsidP="002E50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“browse all activities” and then scroll down to biology, “Molecular Self-Assembly” is the first listed.</w:t>
      </w:r>
    </w:p>
    <w:p w:rsidR="00E72F36" w:rsidRPr="00E72F36" w:rsidRDefault="00E72F36" w:rsidP="00E72F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F36" w:rsidRPr="00E72F36" w:rsidRDefault="00E72F36" w:rsidP="00E72F36">
      <w:pPr>
        <w:rPr>
          <w:rFonts w:ascii="Times New Roman" w:hAnsi="Times New Roman" w:cs="Times New Roman"/>
          <w:b/>
          <w:sz w:val="24"/>
          <w:szCs w:val="24"/>
        </w:rPr>
      </w:pPr>
      <w:r w:rsidRPr="00E72F36">
        <w:rPr>
          <w:rFonts w:ascii="Times New Roman" w:hAnsi="Times New Roman" w:cs="Times New Roman"/>
          <w:b/>
          <w:sz w:val="24"/>
          <w:szCs w:val="24"/>
        </w:rPr>
        <w:t xml:space="preserve">Method </w:t>
      </w:r>
      <w:r w:rsidR="0098056F">
        <w:rPr>
          <w:rFonts w:ascii="Times New Roman" w:hAnsi="Times New Roman" w:cs="Times New Roman"/>
          <w:b/>
          <w:sz w:val="24"/>
          <w:szCs w:val="24"/>
        </w:rPr>
        <w:t>3</w:t>
      </w:r>
      <w:r w:rsidRPr="00E72F36">
        <w:rPr>
          <w:rFonts w:ascii="Times New Roman" w:hAnsi="Times New Roman" w:cs="Times New Roman"/>
          <w:b/>
          <w:sz w:val="24"/>
          <w:szCs w:val="24"/>
        </w:rPr>
        <w:t>:</w:t>
      </w:r>
    </w:p>
    <w:p w:rsidR="00E72F36" w:rsidRDefault="00E72F36" w:rsidP="00E72F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mw.concord.org/modeler</w:t>
      </w:r>
    </w:p>
    <w:p w:rsidR="00E72F36" w:rsidRDefault="00E72F36" w:rsidP="00E72F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F36" w:rsidRDefault="00E72F36" w:rsidP="008977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“Download MW</w:t>
      </w:r>
      <w:r w:rsidR="00897729">
        <w:rPr>
          <w:rFonts w:ascii="Times New Roman" w:hAnsi="Times New Roman" w:cs="Times New Roman"/>
          <w:sz w:val="24"/>
          <w:szCs w:val="24"/>
        </w:rPr>
        <w:t>”</w:t>
      </w:r>
    </w:p>
    <w:p w:rsidR="00897729" w:rsidRPr="00897729" w:rsidRDefault="00897729" w:rsidP="00897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729" w:rsidRDefault="00897729" w:rsidP="008977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“Alternatives” click “Downloading an offline version”</w:t>
      </w:r>
    </w:p>
    <w:p w:rsidR="00897729" w:rsidRPr="00897729" w:rsidRDefault="00897729" w:rsidP="00897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729" w:rsidRDefault="00897729" w:rsidP="008977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it has downloaded right click and then “Extract to a specified folder”.  Save it wherever you like.</w:t>
      </w:r>
    </w:p>
    <w:p w:rsidR="00897729" w:rsidRPr="00897729" w:rsidRDefault="00897729" w:rsidP="00897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729" w:rsidRDefault="00897729" w:rsidP="008977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“cd” folder, open the “Molecular Workbench” application</w:t>
      </w:r>
    </w:p>
    <w:p w:rsidR="00897729" w:rsidRPr="00897729" w:rsidRDefault="00897729" w:rsidP="00897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729" w:rsidRDefault="00897729" w:rsidP="008977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it is open go to “Activity Center” (listed on the left side)</w:t>
      </w:r>
    </w:p>
    <w:p w:rsidR="00897729" w:rsidRPr="00897729" w:rsidRDefault="00897729" w:rsidP="00897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729" w:rsidRDefault="00897729" w:rsidP="008977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to Biology and click “Molecular Self-Assembly”</w:t>
      </w:r>
    </w:p>
    <w:p w:rsidR="00897729" w:rsidRPr="00897729" w:rsidRDefault="00897729" w:rsidP="008977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7729" w:rsidRPr="00897729" w:rsidSect="00F7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EE1"/>
    <w:multiLevelType w:val="hybridMultilevel"/>
    <w:tmpl w:val="090C5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CF0"/>
    <w:multiLevelType w:val="hybridMultilevel"/>
    <w:tmpl w:val="BBC6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5D7A"/>
    <w:multiLevelType w:val="hybridMultilevel"/>
    <w:tmpl w:val="DAD2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5030C"/>
    <w:multiLevelType w:val="hybridMultilevel"/>
    <w:tmpl w:val="1C10E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99A"/>
    <w:rsid w:val="00007271"/>
    <w:rsid w:val="002E5032"/>
    <w:rsid w:val="004F00A4"/>
    <w:rsid w:val="006320AC"/>
    <w:rsid w:val="00874F73"/>
    <w:rsid w:val="00897729"/>
    <w:rsid w:val="0098056F"/>
    <w:rsid w:val="00AE0FDA"/>
    <w:rsid w:val="00D5799A"/>
    <w:rsid w:val="00E72F36"/>
    <w:rsid w:val="00F7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2014-06-16T19:18:00Z</dcterms:created>
  <dcterms:modified xsi:type="dcterms:W3CDTF">2015-05-26T14:25:00Z</dcterms:modified>
</cp:coreProperties>
</file>