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35" w:rsidRPr="000631E3" w:rsidRDefault="00DA3035" w:rsidP="00DA30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31E3">
        <w:rPr>
          <w:rFonts w:ascii="Times New Roman" w:hAnsi="Times New Roman" w:cs="Times New Roman"/>
          <w:b/>
          <w:sz w:val="36"/>
          <w:szCs w:val="36"/>
        </w:rPr>
        <w:t>SLED</w:t>
      </w:r>
      <w:r w:rsidR="005947FC">
        <w:rPr>
          <w:rFonts w:ascii="Times New Roman" w:hAnsi="Times New Roman" w:cs="Times New Roman"/>
          <w:b/>
          <w:sz w:val="36"/>
          <w:szCs w:val="36"/>
        </w:rPr>
        <w:t xml:space="preserve"> 2015-2016</w:t>
      </w:r>
      <w:r w:rsidRPr="000631E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B1109">
        <w:rPr>
          <w:rFonts w:ascii="Times New Roman" w:hAnsi="Times New Roman" w:cs="Times New Roman"/>
          <w:b/>
          <w:sz w:val="36"/>
          <w:szCs w:val="36"/>
        </w:rPr>
        <w:t>Unit</w:t>
      </w:r>
      <w:r w:rsidRPr="000631E3">
        <w:rPr>
          <w:rFonts w:ascii="Times New Roman" w:hAnsi="Times New Roman" w:cs="Times New Roman"/>
          <w:b/>
          <w:sz w:val="36"/>
          <w:szCs w:val="36"/>
        </w:rPr>
        <w:t xml:space="preserve"> Plan</w:t>
      </w:r>
    </w:p>
    <w:p w:rsidR="00DA3035" w:rsidRPr="00E53ADD" w:rsidRDefault="00DA3035" w:rsidP="00E53A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2"/>
        <w:gridCol w:w="5364"/>
      </w:tblGrid>
      <w:tr w:rsidR="00DA3035" w:rsidRPr="00364A1C" w:rsidTr="00B27F9B">
        <w:trPr>
          <w:trHeight w:val="624"/>
        </w:trPr>
        <w:tc>
          <w:tcPr>
            <w:tcW w:w="5472" w:type="dxa"/>
            <w:vAlign w:val="center"/>
          </w:tcPr>
          <w:p w:rsidR="00DA3035" w:rsidRPr="00364A1C" w:rsidRDefault="000631E3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2">
              <w:rPr>
                <w:rFonts w:ascii="Times New Roman" w:hAnsi="Times New Roman" w:cs="Times New Roman"/>
                <w:b/>
                <w:sz w:val="24"/>
                <w:szCs w:val="24"/>
              </w:rPr>
              <w:t>Your Name(s</w:t>
            </w: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F51130" w:rsidRPr="00364A1C" w:rsidRDefault="00F51130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E3" w:rsidRPr="00364A1C" w:rsidRDefault="000631E3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vAlign w:val="center"/>
          </w:tcPr>
          <w:p w:rsidR="00B27F9B" w:rsidRPr="00364A1C" w:rsidRDefault="00B27F9B" w:rsidP="00B27F9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2">
              <w:rPr>
                <w:rFonts w:ascii="Times New Roman" w:hAnsi="Times New Roman" w:cs="Times New Roman"/>
                <w:b/>
                <w:sz w:val="24"/>
                <w:szCs w:val="24"/>
              </w:rPr>
              <w:t>Unit BIG IDEAS</w:t>
            </w: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1130" w:rsidRPr="00364A1C" w:rsidRDefault="00F51130" w:rsidP="00B27F9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E3" w:rsidRPr="00364A1C" w:rsidRDefault="000631E3" w:rsidP="00B27F9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1E3" w:rsidRPr="00364A1C" w:rsidTr="00B27F9B">
        <w:trPr>
          <w:trHeight w:val="287"/>
        </w:trPr>
        <w:tc>
          <w:tcPr>
            <w:tcW w:w="5472" w:type="dxa"/>
            <w:vAlign w:val="center"/>
          </w:tcPr>
          <w:p w:rsidR="000631E3" w:rsidRPr="00364A1C" w:rsidRDefault="000631E3" w:rsidP="000631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2">
              <w:rPr>
                <w:rFonts w:ascii="Times New Roman" w:hAnsi="Times New Roman" w:cs="Times New Roman"/>
                <w:b/>
                <w:sz w:val="24"/>
                <w:szCs w:val="24"/>
              </w:rPr>
              <w:t>Grade Level</w:t>
            </w: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</w:p>
          <w:p w:rsidR="000631E3" w:rsidRPr="00364A1C" w:rsidRDefault="000631E3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DB" w:rsidRPr="00364A1C" w:rsidRDefault="00E607DB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vAlign w:val="center"/>
          </w:tcPr>
          <w:p w:rsidR="000631E3" w:rsidRPr="00364A1C" w:rsidRDefault="00B27F9B" w:rsidP="00B27F9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Key </w:t>
            </w:r>
            <w:r w:rsidR="00ED0304" w:rsidRPr="00602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science </w:t>
            </w:r>
            <w:r w:rsidRPr="00602292">
              <w:rPr>
                <w:rFonts w:ascii="Times New Roman" w:hAnsi="Times New Roman" w:cs="Times New Roman"/>
                <w:b/>
                <w:sz w:val="24"/>
                <w:szCs w:val="24"/>
              </w:rPr>
              <w:t>vocabulary</w:t>
            </w:r>
            <w:r w:rsidR="00DA4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definitions</w:t>
            </w: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7F9B" w:rsidRPr="00364A1C" w:rsidRDefault="00B27F9B" w:rsidP="00B27F9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DB" w:rsidRPr="00364A1C" w:rsidRDefault="00E607DB" w:rsidP="00B27F9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ADD" w:rsidRPr="00364A1C" w:rsidTr="00B27F9B">
        <w:trPr>
          <w:trHeight w:val="287"/>
        </w:trPr>
        <w:tc>
          <w:tcPr>
            <w:tcW w:w="5472" w:type="dxa"/>
            <w:vAlign w:val="center"/>
          </w:tcPr>
          <w:p w:rsidR="00E53ADD" w:rsidRPr="00364A1C" w:rsidRDefault="003054B1" w:rsidP="000631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2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  <w:r w:rsidR="000631E3" w:rsidRPr="00364A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31E3" w:rsidRPr="00364A1C" w:rsidRDefault="000631E3" w:rsidP="000631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B" w:rsidRPr="00364A1C" w:rsidRDefault="00B27F9B" w:rsidP="000631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vAlign w:val="center"/>
          </w:tcPr>
          <w:p w:rsidR="00E53ADD" w:rsidRPr="00364A1C" w:rsidRDefault="00E53ADD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2">
              <w:rPr>
                <w:rFonts w:ascii="Times New Roman" w:hAnsi="Times New Roman" w:cs="Times New Roman"/>
                <w:b/>
                <w:sz w:val="24"/>
                <w:szCs w:val="24"/>
              </w:rPr>
              <w:t>Unit prior to and following this unit</w:t>
            </w: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3ADD" w:rsidRPr="00364A1C" w:rsidRDefault="00E53ADD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B" w:rsidRPr="00364A1C" w:rsidRDefault="00B27F9B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ADD" w:rsidRPr="00364A1C" w:rsidTr="00B27F9B">
        <w:trPr>
          <w:trHeight w:val="287"/>
        </w:trPr>
        <w:tc>
          <w:tcPr>
            <w:tcW w:w="5472" w:type="dxa"/>
            <w:vAlign w:val="center"/>
          </w:tcPr>
          <w:p w:rsidR="00A57452" w:rsidRPr="00364A1C" w:rsidRDefault="00FD49D7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2">
              <w:rPr>
                <w:rFonts w:ascii="Times New Roman" w:hAnsi="Times New Roman" w:cs="Times New Roman"/>
                <w:b/>
                <w:sz w:val="24"/>
                <w:szCs w:val="24"/>
              </w:rPr>
              <w:t>Total time</w:t>
            </w: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 xml:space="preserve"> (hours or class sessions):</w:t>
            </w:r>
          </w:p>
          <w:p w:rsidR="00FD49D7" w:rsidRPr="00364A1C" w:rsidRDefault="00FD49D7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B" w:rsidRPr="00364A1C" w:rsidRDefault="00B27F9B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vAlign w:val="center"/>
          </w:tcPr>
          <w:p w:rsidR="00E53ADD" w:rsidRPr="00364A1C" w:rsidRDefault="00E53ADD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2">
              <w:rPr>
                <w:rFonts w:ascii="Times New Roman" w:hAnsi="Times New Roman" w:cs="Times New Roman"/>
                <w:b/>
                <w:sz w:val="24"/>
                <w:szCs w:val="24"/>
              </w:rPr>
              <w:t>Estimated starting date in the school year</w:t>
            </w: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3ADD" w:rsidRPr="00364A1C" w:rsidRDefault="00E53ADD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E3" w:rsidRPr="00364A1C" w:rsidRDefault="000631E3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EF7" w:rsidRPr="000631E3" w:rsidRDefault="002C6EF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96"/>
      </w:tblGrid>
      <w:tr w:rsidR="001B1109" w:rsidRPr="00364A1C" w:rsidTr="001B1109">
        <w:trPr>
          <w:trHeight w:val="251"/>
        </w:trPr>
        <w:tc>
          <w:tcPr>
            <w:tcW w:w="10696" w:type="dxa"/>
          </w:tcPr>
          <w:p w:rsidR="001B1109" w:rsidRPr="00364A1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2">
              <w:rPr>
                <w:rFonts w:ascii="Times New Roman" w:hAnsi="Times New Roman" w:cs="Times New Roman"/>
                <w:b/>
                <w:sz w:val="24"/>
                <w:szCs w:val="24"/>
              </w:rPr>
              <w:t>Unit Objectives</w:t>
            </w: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 xml:space="preserve"> (one to three objectives): </w:t>
            </w:r>
          </w:p>
          <w:p w:rsidR="001B1109" w:rsidRPr="00364A1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>By the end of this unit, students will be able to:</w:t>
            </w:r>
          </w:p>
          <w:p w:rsidR="001B1109" w:rsidRPr="00364A1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09" w:rsidRPr="00364A1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09" w:rsidRPr="00364A1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09" w:rsidRPr="000B3BD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BD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Note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Do your goals and objectives align with the lesson’s big ideas?</w:t>
            </w:r>
          </w:p>
        </w:tc>
      </w:tr>
      <w:tr w:rsidR="001B1109" w:rsidRPr="00364A1C" w:rsidTr="001B1109">
        <w:trPr>
          <w:trHeight w:val="260"/>
        </w:trPr>
        <w:tc>
          <w:tcPr>
            <w:tcW w:w="10696" w:type="dxa"/>
          </w:tcPr>
          <w:p w:rsidR="001B1109" w:rsidRPr="00364A1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2">
              <w:rPr>
                <w:rFonts w:ascii="Times New Roman" w:hAnsi="Times New Roman" w:cs="Times New Roman"/>
                <w:b/>
                <w:sz w:val="24"/>
                <w:szCs w:val="24"/>
              </w:rPr>
              <w:t>Core Indiana Academic Standard</w:t>
            </w: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 xml:space="preserve"> to be addressed (one or two):</w:t>
            </w:r>
          </w:p>
          <w:p w:rsidR="001B1109" w:rsidRPr="00364A1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09" w:rsidRPr="00364A1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09" w:rsidRPr="00364A1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09" w:rsidRPr="00364A1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2">
              <w:rPr>
                <w:rFonts w:ascii="Times New Roman" w:hAnsi="Times New Roman" w:cs="Times New Roman"/>
                <w:b/>
                <w:sz w:val="24"/>
                <w:szCs w:val="24"/>
              </w:rPr>
              <w:t>Standard Indicator</w:t>
            </w: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>(s) to be addressed (one to two):</w:t>
            </w:r>
          </w:p>
          <w:p w:rsidR="001B1109" w:rsidRPr="00364A1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09" w:rsidRPr="00364A1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09" w:rsidRPr="00364A1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7F" w:rsidRDefault="00DA407F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Process Standards:</w:t>
            </w:r>
            <w:r w:rsidR="001B1109" w:rsidRPr="001D5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 Nature 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 Science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 be addressed (one or two):</w:t>
            </w:r>
          </w:p>
          <w:p w:rsidR="00DA407F" w:rsidRDefault="00DA407F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07F" w:rsidRDefault="00DA407F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07F" w:rsidRDefault="00DA407F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109" w:rsidRDefault="00DA407F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Process Standards: </w:t>
            </w:r>
            <w:r w:rsidR="001B1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Design Process</w:t>
            </w:r>
            <w:r w:rsidR="001B11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be address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</w:t>
            </w:r>
            <w:r w:rsidR="001B11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(one or two):</w:t>
            </w:r>
          </w:p>
          <w:p w:rsidR="001B1109" w:rsidRPr="000B3BD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109" w:rsidRPr="000B3BD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09" w:rsidRPr="00364A1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09" w:rsidRPr="00364A1C" w:rsidTr="001B1109">
        <w:trPr>
          <w:trHeight w:val="260"/>
        </w:trPr>
        <w:tc>
          <w:tcPr>
            <w:tcW w:w="10696" w:type="dxa"/>
          </w:tcPr>
          <w:p w:rsidR="001B1109" w:rsidRDefault="00DA407F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07F">
              <w:rPr>
                <w:rFonts w:ascii="Times New Roman" w:hAnsi="Times New Roman" w:cs="Times New Roman"/>
                <w:b/>
                <w:sz w:val="24"/>
                <w:szCs w:val="24"/>
              </w:rPr>
              <w:t>Conceptual understandings related to the engineering design process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A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(What engineering design process vocabulary will you integrate in this lesson and how will you define them for your students?)</w:t>
            </w:r>
          </w:p>
          <w:p w:rsidR="00DA407F" w:rsidRDefault="00DA407F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7F" w:rsidRPr="00DA407F" w:rsidRDefault="00DA407F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09" w:rsidRPr="00364A1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7F" w:rsidRPr="00364A1C" w:rsidTr="001B1109">
        <w:trPr>
          <w:trHeight w:val="260"/>
        </w:trPr>
        <w:tc>
          <w:tcPr>
            <w:tcW w:w="10696" w:type="dxa"/>
          </w:tcPr>
          <w:p w:rsidR="00DA407F" w:rsidRPr="00364A1C" w:rsidRDefault="00DA407F" w:rsidP="00DA40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2">
              <w:rPr>
                <w:rFonts w:ascii="Times New Roman" w:hAnsi="Times New Roman" w:cs="Times New Roman"/>
                <w:b/>
                <w:sz w:val="24"/>
                <w:szCs w:val="24"/>
              </w:rPr>
              <w:t>Materials and Resources</w:t>
            </w: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 xml:space="preserve"> (available in school and/or will need to get):</w:t>
            </w:r>
          </w:p>
          <w:p w:rsidR="00DA407F" w:rsidRPr="00602292" w:rsidRDefault="00DA407F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6EF7" w:rsidRDefault="002C6EF7">
      <w:pPr>
        <w:rPr>
          <w:rFonts w:ascii="Times New Roman" w:hAnsi="Times New Roman" w:cs="Times New Roman"/>
          <w:sz w:val="24"/>
          <w:szCs w:val="24"/>
        </w:rPr>
      </w:pPr>
    </w:p>
    <w:p w:rsidR="00F51130" w:rsidRDefault="00F51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D6FC2" w:rsidTr="00ED6FC2">
        <w:tc>
          <w:tcPr>
            <w:tcW w:w="5395" w:type="dxa"/>
          </w:tcPr>
          <w:p w:rsidR="00ED6FC2" w:rsidRDefault="00ED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Questions for Returning SLED teachers:</w:t>
            </w:r>
          </w:p>
        </w:tc>
        <w:tc>
          <w:tcPr>
            <w:tcW w:w="5395" w:type="dxa"/>
          </w:tcPr>
          <w:p w:rsidR="00ED6FC2" w:rsidRDefault="00ED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Response:</w:t>
            </w:r>
          </w:p>
        </w:tc>
      </w:tr>
      <w:tr w:rsidR="00ED6FC2" w:rsidTr="00ED6FC2">
        <w:tc>
          <w:tcPr>
            <w:tcW w:w="5395" w:type="dxa"/>
          </w:tcPr>
          <w:p w:rsidR="00ED6FC2" w:rsidRPr="006F617B" w:rsidRDefault="00ED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7B">
              <w:rPr>
                <w:rFonts w:ascii="Times New Roman" w:hAnsi="Times New Roman" w:cs="Times New Roman"/>
                <w:sz w:val="24"/>
                <w:szCs w:val="24"/>
              </w:rPr>
              <w:t>1. Which tasks have you implemented in the past?</w:t>
            </w:r>
          </w:p>
        </w:tc>
        <w:tc>
          <w:tcPr>
            <w:tcW w:w="5395" w:type="dxa"/>
          </w:tcPr>
          <w:p w:rsidR="00ED6FC2" w:rsidRPr="00ED6FC2" w:rsidRDefault="00ED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FC2" w:rsidTr="00ED6FC2">
        <w:tc>
          <w:tcPr>
            <w:tcW w:w="5395" w:type="dxa"/>
          </w:tcPr>
          <w:p w:rsidR="00ED6FC2" w:rsidRPr="006F617B" w:rsidRDefault="00ED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F617B">
              <w:rPr>
                <w:rFonts w:ascii="Times New Roman" w:hAnsi="Times New Roman" w:cs="Times New Roman"/>
                <w:sz w:val="24"/>
                <w:szCs w:val="24"/>
              </w:rPr>
              <w:t xml:space="preserve">What appeared to work best with one or more of these tasks? </w:t>
            </w:r>
          </w:p>
        </w:tc>
        <w:tc>
          <w:tcPr>
            <w:tcW w:w="5395" w:type="dxa"/>
          </w:tcPr>
          <w:p w:rsidR="00ED6FC2" w:rsidRPr="00ED6FC2" w:rsidRDefault="00ED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FC2" w:rsidTr="00ED6FC2">
        <w:tc>
          <w:tcPr>
            <w:tcW w:w="5395" w:type="dxa"/>
          </w:tcPr>
          <w:p w:rsidR="00ED6FC2" w:rsidRPr="006F617B" w:rsidRDefault="006F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What challenges did you face when implementing these tasks?</w:t>
            </w:r>
          </w:p>
        </w:tc>
        <w:tc>
          <w:tcPr>
            <w:tcW w:w="5395" w:type="dxa"/>
          </w:tcPr>
          <w:p w:rsidR="00ED6FC2" w:rsidRPr="00ED6FC2" w:rsidRDefault="00ED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FC2" w:rsidTr="00ED6FC2">
        <w:tc>
          <w:tcPr>
            <w:tcW w:w="5395" w:type="dxa"/>
          </w:tcPr>
          <w:p w:rsidR="00ED6FC2" w:rsidRPr="006F617B" w:rsidRDefault="006F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What challenges did your students face when implementing these tasks?</w:t>
            </w:r>
          </w:p>
        </w:tc>
        <w:tc>
          <w:tcPr>
            <w:tcW w:w="5395" w:type="dxa"/>
          </w:tcPr>
          <w:p w:rsidR="00ED6FC2" w:rsidRPr="00ED6FC2" w:rsidRDefault="00ED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7B" w:rsidTr="00ED6FC2">
        <w:tc>
          <w:tcPr>
            <w:tcW w:w="5395" w:type="dxa"/>
          </w:tcPr>
          <w:p w:rsidR="006F617B" w:rsidRDefault="006F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Exactly what will you do differently – if you plan to implement these tasks again?</w:t>
            </w:r>
          </w:p>
        </w:tc>
        <w:tc>
          <w:tcPr>
            <w:tcW w:w="5395" w:type="dxa"/>
          </w:tcPr>
          <w:p w:rsidR="006F617B" w:rsidRPr="00ED6FC2" w:rsidRDefault="006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7FC" w:rsidRDefault="005947FC">
      <w:pPr>
        <w:rPr>
          <w:rFonts w:ascii="Times New Roman" w:hAnsi="Times New Roman" w:cs="Times New Roman"/>
          <w:sz w:val="24"/>
          <w:szCs w:val="24"/>
        </w:rPr>
      </w:pPr>
    </w:p>
    <w:p w:rsidR="005947FC" w:rsidRDefault="005947F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64A1C" w:rsidRPr="00364A1C" w:rsidTr="00B27F9B">
        <w:tc>
          <w:tcPr>
            <w:tcW w:w="11016" w:type="dxa"/>
          </w:tcPr>
          <w:p w:rsidR="00364A1C" w:rsidRPr="00364A1C" w:rsidRDefault="00364A1C" w:rsidP="00364A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A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Overview of Lesson Activities</w:t>
            </w:r>
          </w:p>
        </w:tc>
      </w:tr>
      <w:tr w:rsidR="00364A1C" w:rsidRPr="00364A1C" w:rsidTr="00B27F9B">
        <w:tc>
          <w:tcPr>
            <w:tcW w:w="11016" w:type="dxa"/>
          </w:tcPr>
          <w:p w:rsidR="001B1109" w:rsidRPr="00364A1C" w:rsidRDefault="006527D9" w:rsidP="001B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Timeline: </w:t>
            </w:r>
            <w:r w:rsidR="001B1109" w:rsidRPr="00364A1C">
              <w:rPr>
                <w:rFonts w:ascii="Times New Roman" w:hAnsi="Times New Roman" w:cs="Times New Roman"/>
                <w:sz w:val="24"/>
                <w:szCs w:val="24"/>
              </w:rPr>
              <w:t xml:space="preserve">Outline the </w:t>
            </w:r>
            <w:r w:rsidR="001B1109" w:rsidRPr="00364A1C">
              <w:rPr>
                <w:rFonts w:ascii="Times New Roman" w:hAnsi="Times New Roman" w:cs="Times New Roman"/>
                <w:b/>
                <w:sz w:val="24"/>
                <w:szCs w:val="24"/>
              </w:rPr>
              <w:t>day by day timeline of activities</w:t>
            </w:r>
          </w:p>
          <w:p w:rsidR="00364A1C" w:rsidRDefault="00364A1C" w:rsidP="0036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A1C" w:rsidRDefault="00364A1C" w:rsidP="0036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292" w:rsidRPr="00364A1C" w:rsidRDefault="00602292" w:rsidP="0036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09" w:rsidRPr="00364A1C" w:rsidTr="00B27F9B">
        <w:tc>
          <w:tcPr>
            <w:tcW w:w="11016" w:type="dxa"/>
          </w:tcPr>
          <w:p w:rsidR="001B1109" w:rsidRDefault="002F5437" w:rsidP="001B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Introduction: </w:t>
            </w:r>
            <w:r w:rsidR="001B1109" w:rsidRPr="00364A1C">
              <w:rPr>
                <w:rFonts w:ascii="Times New Roman" w:hAnsi="Times New Roman" w:cs="Times New Roman"/>
                <w:sz w:val="24"/>
                <w:szCs w:val="24"/>
              </w:rPr>
              <w:t>How will you introduce the unit? What kinds of questions will you ask students to engage them?</w:t>
            </w:r>
            <w:r w:rsidR="001B1109">
              <w:rPr>
                <w:rFonts w:ascii="Times New Roman" w:hAnsi="Times New Roman" w:cs="Times New Roman"/>
                <w:sz w:val="24"/>
                <w:szCs w:val="24"/>
              </w:rPr>
              <w:t xml:space="preserve"> Will there be any pre-assessment to gather students’ existing knowledge?</w:t>
            </w:r>
          </w:p>
          <w:p w:rsidR="001B1109" w:rsidRDefault="001B1109" w:rsidP="001B1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0B9" w:rsidRPr="00364A1C" w:rsidRDefault="00DE40B9" w:rsidP="001B1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A1C" w:rsidRPr="00364A1C" w:rsidTr="00B27F9B">
        <w:tc>
          <w:tcPr>
            <w:tcW w:w="11016" w:type="dxa"/>
          </w:tcPr>
          <w:p w:rsidR="00364A1C" w:rsidRPr="00364A1C" w:rsidRDefault="002F5437" w:rsidP="00364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Activities: </w:t>
            </w:r>
            <w:r w:rsidR="00364A1C" w:rsidRPr="00364A1C">
              <w:rPr>
                <w:rFonts w:ascii="Times New Roman" w:hAnsi="Times New Roman"/>
                <w:sz w:val="24"/>
                <w:szCs w:val="24"/>
              </w:rPr>
              <w:t>What kinds of hands-on activities will students engage in?</w:t>
            </w:r>
          </w:p>
          <w:p w:rsidR="00364A1C" w:rsidRDefault="00364A1C" w:rsidP="00364A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4A1C" w:rsidRDefault="00364A1C" w:rsidP="00364A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E1A" w:rsidRPr="00364A1C" w:rsidRDefault="005E0E1A" w:rsidP="00364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A1C" w:rsidRPr="00364A1C" w:rsidTr="00B27F9B">
        <w:tc>
          <w:tcPr>
            <w:tcW w:w="11016" w:type="dxa"/>
          </w:tcPr>
          <w:p w:rsidR="00364A1C" w:rsidRDefault="002F5437" w:rsidP="00364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Design Process: </w:t>
            </w:r>
            <w:r w:rsidR="00DA407F">
              <w:rPr>
                <w:rFonts w:ascii="Times New Roman" w:hAnsi="Times New Roman"/>
                <w:sz w:val="24"/>
                <w:szCs w:val="24"/>
              </w:rPr>
              <w:t>How and when will you introduce and reinforce the phases of</w:t>
            </w:r>
            <w:r w:rsidR="00364A1C" w:rsidRPr="00364A1C">
              <w:rPr>
                <w:rFonts w:ascii="Times New Roman" w:hAnsi="Times New Roman"/>
                <w:sz w:val="24"/>
                <w:szCs w:val="24"/>
              </w:rPr>
              <w:t xml:space="preserve"> the engineering design process?</w:t>
            </w:r>
            <w:r w:rsidR="00DA407F">
              <w:rPr>
                <w:rFonts w:ascii="Times New Roman" w:hAnsi="Times New Roman"/>
                <w:sz w:val="24"/>
                <w:szCs w:val="24"/>
              </w:rPr>
              <w:t xml:space="preserve"> Be explicit and descriptive.</w:t>
            </w:r>
          </w:p>
          <w:p w:rsidR="00DA407F" w:rsidRPr="00364A1C" w:rsidRDefault="00DA407F" w:rsidP="00364A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4A1C" w:rsidRDefault="0036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A1C" w:rsidRPr="00364A1C" w:rsidRDefault="0036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A1C" w:rsidRPr="00364A1C" w:rsidTr="00B27F9B">
        <w:tc>
          <w:tcPr>
            <w:tcW w:w="11016" w:type="dxa"/>
          </w:tcPr>
          <w:p w:rsidR="00364A1C" w:rsidRPr="00364A1C" w:rsidRDefault="002F5437" w:rsidP="00364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Science Concepts: </w:t>
            </w:r>
            <w:r w:rsidR="00DA407F">
              <w:rPr>
                <w:rFonts w:ascii="Times New Roman" w:hAnsi="Times New Roman"/>
                <w:sz w:val="24"/>
                <w:szCs w:val="24"/>
              </w:rPr>
              <w:t xml:space="preserve">How and </w:t>
            </w:r>
            <w:r w:rsidR="003F20FF">
              <w:rPr>
                <w:rFonts w:ascii="Times New Roman" w:hAnsi="Times New Roman"/>
                <w:sz w:val="24"/>
                <w:szCs w:val="24"/>
              </w:rPr>
              <w:t>when will you integrate</w:t>
            </w:r>
            <w:r w:rsidR="00364A1C" w:rsidRPr="00364A1C">
              <w:rPr>
                <w:rFonts w:ascii="Times New Roman" w:hAnsi="Times New Roman"/>
                <w:sz w:val="24"/>
                <w:szCs w:val="24"/>
              </w:rPr>
              <w:t xml:space="preserve"> the science concepts and vocabulary?</w:t>
            </w:r>
            <w:r w:rsidR="000B3BDC">
              <w:rPr>
                <w:rFonts w:ascii="Times New Roman" w:hAnsi="Times New Roman"/>
                <w:sz w:val="24"/>
                <w:szCs w:val="24"/>
              </w:rPr>
              <w:t xml:space="preserve"> Is the science accurately represented and does the science content align with your standards?</w:t>
            </w:r>
          </w:p>
          <w:p w:rsidR="00364A1C" w:rsidRDefault="0036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E1A" w:rsidRDefault="005E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1C3" w:rsidRDefault="00302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A1C" w:rsidRPr="00364A1C" w:rsidRDefault="0036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A1C" w:rsidRPr="00364A1C" w:rsidTr="00B27F9B">
        <w:tc>
          <w:tcPr>
            <w:tcW w:w="11016" w:type="dxa"/>
          </w:tcPr>
          <w:p w:rsidR="00364A1C" w:rsidRDefault="002F54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Leveraging Existing Curriculum: </w:t>
            </w:r>
            <w:r w:rsidR="00364A1C">
              <w:rPr>
                <w:rFonts w:ascii="Times New Roman" w:hAnsi="Times New Roman"/>
                <w:sz w:val="24"/>
                <w:szCs w:val="24"/>
              </w:rPr>
              <w:t>Describe how</w:t>
            </w:r>
            <w:r w:rsidR="00364A1C" w:rsidRPr="00364A1C">
              <w:rPr>
                <w:rFonts w:ascii="Times New Roman" w:hAnsi="Times New Roman"/>
                <w:sz w:val="24"/>
                <w:szCs w:val="24"/>
              </w:rPr>
              <w:t xml:space="preserve"> the lesson will build on your existing curriculum</w:t>
            </w:r>
            <w:r w:rsidR="00364A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4A1C" w:rsidRDefault="0036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292" w:rsidRDefault="0060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1C3" w:rsidRDefault="00302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E1A" w:rsidRPr="00364A1C" w:rsidRDefault="005E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C3" w:rsidRPr="00364A1C" w:rsidTr="00B27F9B">
        <w:tc>
          <w:tcPr>
            <w:tcW w:w="11016" w:type="dxa"/>
          </w:tcPr>
          <w:p w:rsidR="003021C3" w:rsidRDefault="002F54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SLED Resources: </w:t>
            </w:r>
            <w:r w:rsidR="003021C3">
              <w:rPr>
                <w:rFonts w:ascii="Times New Roman" w:hAnsi="Times New Roman"/>
                <w:sz w:val="24"/>
                <w:szCs w:val="24"/>
              </w:rPr>
              <w:t xml:space="preserve">Which SLED resources (i.e., </w:t>
            </w:r>
            <w:r w:rsidR="009C24C5">
              <w:rPr>
                <w:rFonts w:ascii="Times New Roman" w:hAnsi="Times New Roman"/>
                <w:sz w:val="24"/>
                <w:szCs w:val="24"/>
              </w:rPr>
              <w:t xml:space="preserve">PowerPoints, </w:t>
            </w:r>
            <w:r w:rsidR="003021C3">
              <w:rPr>
                <w:rFonts w:ascii="Times New Roman" w:hAnsi="Times New Roman"/>
                <w:sz w:val="24"/>
                <w:szCs w:val="24"/>
              </w:rPr>
              <w:t>design brief</w:t>
            </w:r>
            <w:r w:rsidR="009C24C5">
              <w:rPr>
                <w:rFonts w:ascii="Times New Roman" w:hAnsi="Times New Roman"/>
                <w:sz w:val="24"/>
                <w:szCs w:val="24"/>
              </w:rPr>
              <w:t>s</w:t>
            </w:r>
            <w:r w:rsidR="003021C3">
              <w:rPr>
                <w:rFonts w:ascii="Times New Roman" w:hAnsi="Times New Roman"/>
                <w:sz w:val="24"/>
                <w:szCs w:val="24"/>
              </w:rPr>
              <w:t>, complete lesson plan, videos, rubrics, materials from other SLED teachers) will you use in your lesson</w:t>
            </w:r>
            <w:r w:rsidR="009C24C5">
              <w:rPr>
                <w:rFonts w:ascii="Times New Roman" w:hAnsi="Times New Roman"/>
                <w:sz w:val="24"/>
                <w:szCs w:val="24"/>
              </w:rPr>
              <w:t xml:space="preserve"> and how do you plan to use them</w:t>
            </w:r>
            <w:r w:rsidR="003021C3">
              <w:rPr>
                <w:rFonts w:ascii="Times New Roman" w:hAnsi="Times New Roman"/>
                <w:sz w:val="24"/>
                <w:szCs w:val="24"/>
              </w:rPr>
              <w:t xml:space="preserve">? Be explicit. </w:t>
            </w:r>
          </w:p>
          <w:p w:rsidR="003021C3" w:rsidRDefault="003021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21C3" w:rsidRDefault="003021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21C3" w:rsidRDefault="003021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21C3" w:rsidRDefault="00302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A1C" w:rsidRPr="00364A1C" w:rsidTr="00B27F9B">
        <w:tc>
          <w:tcPr>
            <w:tcW w:w="11016" w:type="dxa"/>
          </w:tcPr>
          <w:p w:rsidR="00364A1C" w:rsidRDefault="002F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Unit Conclusion: </w:t>
            </w:r>
            <w:r w:rsidR="00364A1C" w:rsidRPr="00364A1C">
              <w:rPr>
                <w:rFonts w:ascii="Times New Roman" w:hAnsi="Times New Roman" w:cs="Times New Roman"/>
                <w:sz w:val="24"/>
                <w:szCs w:val="24"/>
              </w:rPr>
              <w:t>How will you conclude the unit</w:t>
            </w:r>
            <w:r w:rsidR="00364A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64A1C" w:rsidRDefault="0036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292" w:rsidRDefault="0060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E1A" w:rsidRDefault="005E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1C3" w:rsidRPr="00364A1C" w:rsidRDefault="00302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F9B" w:rsidRPr="00364A1C" w:rsidTr="00B27F9B">
        <w:tc>
          <w:tcPr>
            <w:tcW w:w="11016" w:type="dxa"/>
          </w:tcPr>
          <w:p w:rsidR="00FD49D7" w:rsidRPr="00364A1C" w:rsidRDefault="00D21585" w:rsidP="0036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Teacher Resources</w:t>
            </w:r>
            <w:r w:rsidR="002F5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FD49D7" w:rsidRPr="00364A1C">
              <w:rPr>
                <w:rFonts w:ascii="Times New Roman" w:hAnsi="Times New Roman" w:cs="Times New Roman"/>
                <w:sz w:val="24"/>
                <w:szCs w:val="24"/>
              </w:rPr>
              <w:t>What handout</w:t>
            </w:r>
            <w:r w:rsidR="00F9274F" w:rsidRPr="00364A1C">
              <w:rPr>
                <w:rFonts w:ascii="Times New Roman" w:hAnsi="Times New Roman" w:cs="Times New Roman"/>
                <w:sz w:val="24"/>
                <w:szCs w:val="24"/>
              </w:rPr>
              <w:t>s, worksheets,</w:t>
            </w:r>
            <w:r w:rsidR="00FD49D7" w:rsidRPr="00364A1C">
              <w:rPr>
                <w:rFonts w:ascii="Times New Roman" w:hAnsi="Times New Roman" w:cs="Times New Roman"/>
                <w:sz w:val="24"/>
                <w:szCs w:val="24"/>
              </w:rPr>
              <w:t xml:space="preserve"> or other </w:t>
            </w:r>
            <w:r w:rsidR="00F9274F" w:rsidRPr="00364A1C">
              <w:rPr>
                <w:rFonts w:ascii="Times New Roman" w:hAnsi="Times New Roman" w:cs="Times New Roman"/>
                <w:sz w:val="24"/>
                <w:szCs w:val="24"/>
              </w:rPr>
              <w:t xml:space="preserve">classroom </w:t>
            </w:r>
            <w:r w:rsidR="00FD49D7" w:rsidRPr="00364A1C">
              <w:rPr>
                <w:rFonts w:ascii="Times New Roman" w:hAnsi="Times New Roman" w:cs="Times New Roman"/>
                <w:sz w:val="24"/>
                <w:szCs w:val="24"/>
              </w:rPr>
              <w:t>materials will you create and/or use?</w:t>
            </w:r>
          </w:p>
          <w:p w:rsidR="00ED0304" w:rsidRPr="00364A1C" w:rsidRDefault="00ED0304" w:rsidP="00ED03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130" w:rsidRPr="00364A1C" w:rsidRDefault="00F5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130" w:rsidRPr="00364A1C" w:rsidRDefault="00F5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B" w:rsidRPr="00364A1C" w:rsidRDefault="00B27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B" w:rsidRPr="00364A1C" w:rsidRDefault="00B27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F9B" w:rsidRPr="00364A1C" w:rsidTr="00B27F9B">
        <w:tc>
          <w:tcPr>
            <w:tcW w:w="11016" w:type="dxa"/>
          </w:tcPr>
          <w:p w:rsidR="00B27F9B" w:rsidRPr="00364A1C" w:rsidRDefault="00B2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Cross-curricular </w:t>
            </w:r>
            <w:r w:rsidR="00DA2595" w:rsidRPr="00364A1C">
              <w:rPr>
                <w:rFonts w:ascii="Times New Roman" w:hAnsi="Times New Roman" w:cs="Times New Roman"/>
                <w:b/>
                <w:sz w:val="24"/>
                <w:szCs w:val="24"/>
              </w:rPr>
              <w:t>connections</w:t>
            </w:r>
            <w:r w:rsidR="00DA2595" w:rsidRPr="00364A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D0304" w:rsidRPr="00364A1C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364A1C">
              <w:rPr>
                <w:rFonts w:ascii="Times New Roman" w:hAnsi="Times New Roman" w:cs="Times New Roman"/>
                <w:sz w:val="24"/>
                <w:szCs w:val="24"/>
              </w:rPr>
              <w:t>rovide specific</w:t>
            </w:r>
            <w:r w:rsidR="00DA407F">
              <w:rPr>
                <w:rFonts w:ascii="Times New Roman" w:hAnsi="Times New Roman" w:cs="Times New Roman"/>
                <w:sz w:val="24"/>
                <w:szCs w:val="24"/>
              </w:rPr>
              <w:t xml:space="preserve"> and descriptive</w:t>
            </w:r>
            <w:r w:rsidR="00364A1C">
              <w:rPr>
                <w:rFonts w:ascii="Times New Roman" w:hAnsi="Times New Roman" w:cs="Times New Roman"/>
                <w:sz w:val="24"/>
                <w:szCs w:val="24"/>
              </w:rPr>
              <w:t xml:space="preserve"> ways you will connect this lesson with</w:t>
            </w:r>
            <w:r w:rsidR="00ED0304" w:rsidRPr="00364A1C">
              <w:rPr>
                <w:rFonts w:ascii="Times New Roman" w:hAnsi="Times New Roman" w:cs="Times New Roman"/>
                <w:sz w:val="24"/>
                <w:szCs w:val="24"/>
              </w:rPr>
              <w:t xml:space="preserve"> other disciplines. Include examples of writing prompts, books, </w:t>
            </w:r>
            <w:r w:rsidR="006F5553" w:rsidRPr="00364A1C">
              <w:rPr>
                <w:rFonts w:ascii="Times New Roman" w:hAnsi="Times New Roman" w:cs="Times New Roman"/>
                <w:sz w:val="24"/>
                <w:szCs w:val="24"/>
              </w:rPr>
              <w:t>inquiry activities, etc.</w:t>
            </w:r>
          </w:p>
          <w:p w:rsidR="00E607DB" w:rsidRPr="00364A1C" w:rsidRDefault="00E6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DB" w:rsidRPr="00364A1C" w:rsidRDefault="00ED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1C">
              <w:rPr>
                <w:rFonts w:ascii="Times New Roman" w:hAnsi="Times New Roman" w:cs="Times New Roman"/>
                <w:b/>
                <w:sz w:val="24"/>
                <w:szCs w:val="24"/>
              </w:rPr>
              <w:t>Mathematics</w:t>
            </w: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0304" w:rsidRPr="00364A1C" w:rsidRDefault="00ED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04" w:rsidRPr="00364A1C" w:rsidRDefault="00DA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Literacy/Language Arts</w:t>
            </w:r>
            <w:r w:rsidR="00CA10D8">
              <w:rPr>
                <w:rFonts w:ascii="Times New Roman" w:hAnsi="Times New Roman" w:cs="Times New Roman"/>
                <w:b/>
                <w:sz w:val="24"/>
                <w:szCs w:val="24"/>
              </w:rPr>
              <w:t>/90 minute Reading Block</w:t>
            </w:r>
            <w:r w:rsidR="00ED0304" w:rsidRPr="00364A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0304" w:rsidRPr="00364A1C" w:rsidRDefault="00ED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04" w:rsidRPr="00364A1C" w:rsidRDefault="00ED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1C">
              <w:rPr>
                <w:rFonts w:ascii="Times New Roman" w:hAnsi="Times New Roman" w:cs="Times New Roman"/>
                <w:b/>
                <w:sz w:val="24"/>
                <w:szCs w:val="24"/>
              </w:rPr>
              <w:t>Social Studies</w:t>
            </w: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0304" w:rsidRPr="00364A1C" w:rsidRDefault="00ED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04" w:rsidRPr="00364A1C" w:rsidRDefault="00ED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1C">
              <w:rPr>
                <w:rFonts w:ascii="Times New Roman" w:hAnsi="Times New Roman" w:cs="Times New Roman"/>
                <w:b/>
                <w:sz w:val="24"/>
                <w:szCs w:val="24"/>
              </w:rPr>
              <w:t>Art</w:t>
            </w: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51130" w:rsidRPr="00364A1C" w:rsidRDefault="00F5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DB" w:rsidRPr="00364A1C" w:rsidRDefault="00E6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F9B" w:rsidRPr="00364A1C" w:rsidTr="00B27F9B">
        <w:tc>
          <w:tcPr>
            <w:tcW w:w="11016" w:type="dxa"/>
          </w:tcPr>
          <w:p w:rsidR="00D14398" w:rsidRDefault="00D23504" w:rsidP="0036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1C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r w:rsidR="00E607DB" w:rsidRPr="00364A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F5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07F">
              <w:rPr>
                <w:rFonts w:ascii="Times New Roman" w:hAnsi="Times New Roman" w:cs="Times New Roman"/>
                <w:sz w:val="24"/>
                <w:szCs w:val="24"/>
              </w:rPr>
              <w:t>How will you assess students’ learning of science and engineering design</w:t>
            </w:r>
            <w:r w:rsidR="00E607DB" w:rsidRPr="00364A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6F5553" w:rsidRPr="00364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553" w:rsidRPr="00D14398">
              <w:rPr>
                <w:rFonts w:ascii="Times New Roman" w:hAnsi="Times New Roman" w:cs="Times New Roman"/>
                <w:b/>
                <w:sz w:val="24"/>
                <w:szCs w:val="24"/>
              </w:rPr>
              <w:t>Be specific</w:t>
            </w:r>
            <w:r w:rsidR="006F5553" w:rsidRPr="00364A1C">
              <w:rPr>
                <w:rFonts w:ascii="Times New Roman" w:hAnsi="Times New Roman" w:cs="Times New Roman"/>
                <w:sz w:val="24"/>
                <w:szCs w:val="24"/>
              </w:rPr>
              <w:t>. Include copies of your rubrics.</w:t>
            </w:r>
            <w:r w:rsidR="00364A1C" w:rsidRPr="00364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4398" w:rsidRDefault="00D14398" w:rsidP="0036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398" w:rsidRDefault="00364A1C" w:rsidP="0036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>What kinds of questions will you ask students to determine what they learned?</w:t>
            </w:r>
            <w:r w:rsidR="00DA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7DB" w:rsidRPr="00364A1C" w:rsidRDefault="00DA407F" w:rsidP="0036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will you determine or assess a design that is a good design</w:t>
            </w:r>
            <w:r w:rsidR="00D1439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F5553" w:rsidRPr="00364A1C" w:rsidRDefault="006F5553" w:rsidP="00932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553" w:rsidRPr="00364A1C" w:rsidRDefault="006F5553" w:rsidP="00364A1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DB" w:rsidRPr="00364A1C" w:rsidRDefault="00E607DB" w:rsidP="00364A1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A1C" w:rsidRPr="00364A1C" w:rsidTr="00B27F9B">
        <w:tc>
          <w:tcPr>
            <w:tcW w:w="11016" w:type="dxa"/>
          </w:tcPr>
          <w:p w:rsidR="00364A1C" w:rsidRPr="00364A1C" w:rsidRDefault="00364A1C" w:rsidP="0036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 xml:space="preserve">How will you determine whether or not students have mastered the </w:t>
            </w:r>
            <w:r w:rsidR="00D14398">
              <w:rPr>
                <w:rFonts w:ascii="Times New Roman" w:hAnsi="Times New Roman" w:cs="Times New Roman"/>
                <w:sz w:val="24"/>
                <w:szCs w:val="24"/>
              </w:rPr>
              <w:t xml:space="preserve">science </w:t>
            </w: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>big ideas and/or vocabulary?</w:t>
            </w:r>
            <w:r w:rsidR="006F617B">
              <w:rPr>
                <w:rFonts w:ascii="Times New Roman" w:hAnsi="Times New Roman" w:cs="Times New Roman"/>
                <w:sz w:val="24"/>
                <w:szCs w:val="24"/>
              </w:rPr>
              <w:t xml:space="preserve"> (In other words, </w:t>
            </w:r>
            <w:r w:rsidR="006F617B" w:rsidRPr="002A1262">
              <w:rPr>
                <w:rFonts w:ascii="Times New Roman" w:hAnsi="Times New Roman" w:cs="Times New Roman"/>
                <w:b/>
                <w:sz w:val="24"/>
                <w:szCs w:val="24"/>
              </w:rPr>
              <w:t>WHAT</w:t>
            </w:r>
            <w:r w:rsidR="006F617B">
              <w:rPr>
                <w:rFonts w:ascii="Times New Roman" w:hAnsi="Times New Roman" w:cs="Times New Roman"/>
                <w:sz w:val="24"/>
                <w:szCs w:val="24"/>
              </w:rPr>
              <w:t xml:space="preserve"> are you assessing and </w:t>
            </w:r>
            <w:r w:rsidR="006F617B" w:rsidRPr="002A1262">
              <w:rPr>
                <w:rFonts w:ascii="Times New Roman" w:hAnsi="Times New Roman" w:cs="Times New Roman"/>
                <w:b/>
                <w:sz w:val="24"/>
                <w:szCs w:val="24"/>
              </w:rPr>
              <w:t>HOW</w:t>
            </w:r>
            <w:r w:rsidR="006F617B">
              <w:rPr>
                <w:rFonts w:ascii="Times New Roman" w:hAnsi="Times New Roman" w:cs="Times New Roman"/>
                <w:sz w:val="24"/>
                <w:szCs w:val="24"/>
              </w:rPr>
              <w:t xml:space="preserve"> are you assessing?</w:t>
            </w:r>
          </w:p>
          <w:p w:rsidR="00364A1C" w:rsidRDefault="00364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E83" w:rsidRDefault="00932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A1C" w:rsidRPr="00364A1C" w:rsidRDefault="00364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A1C" w:rsidRPr="00364A1C" w:rsidTr="00B27F9B">
        <w:tc>
          <w:tcPr>
            <w:tcW w:w="11016" w:type="dxa"/>
          </w:tcPr>
          <w:p w:rsidR="00364A1C" w:rsidRPr="00364A1C" w:rsidRDefault="00364A1C" w:rsidP="0036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>What work (evidence) will you collect from students</w:t>
            </w:r>
            <w:r w:rsidR="002A1262">
              <w:rPr>
                <w:rFonts w:ascii="Times New Roman" w:hAnsi="Times New Roman" w:cs="Times New Roman"/>
                <w:sz w:val="24"/>
                <w:szCs w:val="24"/>
              </w:rPr>
              <w:t xml:space="preserve"> that best represents student learning of </w:t>
            </w:r>
            <w:r w:rsidR="002A1262" w:rsidRPr="002A1262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64A1C" w:rsidRDefault="00364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364A1C" w:rsidRDefault="00364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A1C" w:rsidRPr="00364A1C" w:rsidRDefault="00364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7F9B" w:rsidRDefault="00B27F9B">
      <w:pPr>
        <w:rPr>
          <w:rFonts w:ascii="Times New Roman" w:hAnsi="Times New Roman" w:cs="Times New Roman"/>
          <w:sz w:val="24"/>
          <w:szCs w:val="24"/>
        </w:rPr>
      </w:pPr>
    </w:p>
    <w:sectPr w:rsidR="00B27F9B" w:rsidSect="000631E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D95" w:rsidRDefault="00341D95" w:rsidP="0031038E">
      <w:r>
        <w:separator/>
      </w:r>
    </w:p>
  </w:endnote>
  <w:endnote w:type="continuationSeparator" w:id="0">
    <w:p w:rsidR="00341D95" w:rsidRDefault="00341D95" w:rsidP="0031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38E" w:rsidRPr="0031038E" w:rsidRDefault="00D14398">
    <w:pPr>
      <w:pStyle w:val="Foo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SLED Summer Institute 2015</w:t>
    </w:r>
  </w:p>
  <w:p w:rsidR="0031038E" w:rsidRDefault="003103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D95" w:rsidRDefault="00341D95" w:rsidP="0031038E">
      <w:r>
        <w:separator/>
      </w:r>
    </w:p>
  </w:footnote>
  <w:footnote w:type="continuationSeparator" w:id="0">
    <w:p w:rsidR="00341D95" w:rsidRDefault="00341D95" w:rsidP="0031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1E3" w:rsidRDefault="000631E3" w:rsidP="000631E3">
    <w:pPr>
      <w:pStyle w:val="Header"/>
      <w:jc w:val="right"/>
    </w:pPr>
    <w:r>
      <w:rPr>
        <w:noProof/>
      </w:rPr>
      <w:drawing>
        <wp:inline distT="0" distB="0" distL="0" distR="0" wp14:anchorId="46E3304B" wp14:editId="14C082D1">
          <wp:extent cx="957532" cy="5027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ed_logo_12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947" cy="50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6FB2"/>
    <w:multiLevelType w:val="hybridMultilevel"/>
    <w:tmpl w:val="8ED40764"/>
    <w:lvl w:ilvl="0" w:tplc="5232D3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90146"/>
    <w:multiLevelType w:val="hybridMultilevel"/>
    <w:tmpl w:val="1B223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A5685"/>
    <w:multiLevelType w:val="hybridMultilevel"/>
    <w:tmpl w:val="0A2C9FFA"/>
    <w:lvl w:ilvl="0" w:tplc="5232D3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4655C"/>
    <w:multiLevelType w:val="hybridMultilevel"/>
    <w:tmpl w:val="874E3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C365F"/>
    <w:multiLevelType w:val="hybridMultilevel"/>
    <w:tmpl w:val="634CEC04"/>
    <w:lvl w:ilvl="0" w:tplc="48A410B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35"/>
    <w:rsid w:val="000631E3"/>
    <w:rsid w:val="00065FED"/>
    <w:rsid w:val="000B3BDC"/>
    <w:rsid w:val="0010177F"/>
    <w:rsid w:val="0013133B"/>
    <w:rsid w:val="001B1109"/>
    <w:rsid w:val="001E638E"/>
    <w:rsid w:val="00201FAF"/>
    <w:rsid w:val="0021794F"/>
    <w:rsid w:val="002A1262"/>
    <w:rsid w:val="002C6EF7"/>
    <w:rsid w:val="002F5437"/>
    <w:rsid w:val="00301EE9"/>
    <w:rsid w:val="003021C3"/>
    <w:rsid w:val="003054B1"/>
    <w:rsid w:val="0031038E"/>
    <w:rsid w:val="00341D95"/>
    <w:rsid w:val="00364A1C"/>
    <w:rsid w:val="00376F49"/>
    <w:rsid w:val="00393730"/>
    <w:rsid w:val="003F20FF"/>
    <w:rsid w:val="00516BB1"/>
    <w:rsid w:val="00591A8F"/>
    <w:rsid w:val="005947FC"/>
    <w:rsid w:val="005E0E1A"/>
    <w:rsid w:val="00602292"/>
    <w:rsid w:val="006527D9"/>
    <w:rsid w:val="006634D4"/>
    <w:rsid w:val="006E22A8"/>
    <w:rsid w:val="006F23ED"/>
    <w:rsid w:val="006F5553"/>
    <w:rsid w:val="006F617B"/>
    <w:rsid w:val="0071630D"/>
    <w:rsid w:val="0076257E"/>
    <w:rsid w:val="00775EF9"/>
    <w:rsid w:val="007A2C6C"/>
    <w:rsid w:val="007F0341"/>
    <w:rsid w:val="00816C8A"/>
    <w:rsid w:val="00873CA5"/>
    <w:rsid w:val="00932E83"/>
    <w:rsid w:val="009C24C5"/>
    <w:rsid w:val="00A44FC7"/>
    <w:rsid w:val="00A57452"/>
    <w:rsid w:val="00A72C87"/>
    <w:rsid w:val="00B14BAC"/>
    <w:rsid w:val="00B27F9B"/>
    <w:rsid w:val="00C76734"/>
    <w:rsid w:val="00CA10D8"/>
    <w:rsid w:val="00CC0FC3"/>
    <w:rsid w:val="00CD1FF8"/>
    <w:rsid w:val="00D14398"/>
    <w:rsid w:val="00D21585"/>
    <w:rsid w:val="00D23504"/>
    <w:rsid w:val="00DA2595"/>
    <w:rsid w:val="00DA3035"/>
    <w:rsid w:val="00DA407F"/>
    <w:rsid w:val="00DB275C"/>
    <w:rsid w:val="00DE40B9"/>
    <w:rsid w:val="00E118A0"/>
    <w:rsid w:val="00E40FD7"/>
    <w:rsid w:val="00E53ADD"/>
    <w:rsid w:val="00E607DB"/>
    <w:rsid w:val="00EA40DD"/>
    <w:rsid w:val="00ED0304"/>
    <w:rsid w:val="00ED6FC2"/>
    <w:rsid w:val="00F04936"/>
    <w:rsid w:val="00F33913"/>
    <w:rsid w:val="00F51130"/>
    <w:rsid w:val="00F9274F"/>
    <w:rsid w:val="00FC62D4"/>
    <w:rsid w:val="00FD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06ABDF-212B-42D9-88FD-A803975B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38E"/>
  </w:style>
  <w:style w:type="paragraph" w:styleId="Footer">
    <w:name w:val="footer"/>
    <w:basedOn w:val="Normal"/>
    <w:link w:val="FooterChar"/>
    <w:uiPriority w:val="99"/>
    <w:unhideWhenUsed/>
    <w:rsid w:val="00310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38E"/>
  </w:style>
  <w:style w:type="paragraph" w:styleId="BalloonText">
    <w:name w:val="Balloon Text"/>
    <w:basedOn w:val="Normal"/>
    <w:link w:val="BalloonTextChar"/>
    <w:uiPriority w:val="99"/>
    <w:semiHidden/>
    <w:unhideWhenUsed/>
    <w:rsid w:val="00310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38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6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E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E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EF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27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A2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coeuser</dc:creator>
  <cp:lastModifiedBy>Anonymous</cp:lastModifiedBy>
  <cp:revision>2</cp:revision>
  <cp:lastPrinted>2011-05-23T18:27:00Z</cp:lastPrinted>
  <dcterms:created xsi:type="dcterms:W3CDTF">2015-06-17T16:58:00Z</dcterms:created>
  <dcterms:modified xsi:type="dcterms:W3CDTF">2015-06-17T16:58:00Z</dcterms:modified>
</cp:coreProperties>
</file>