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A" w:rsidRDefault="0031039E">
      <w:pPr>
        <w:pStyle w:val="Standard"/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14196" cy="656996"/>
            <wp:effectExtent l="0" t="0" r="0" b="0"/>
            <wp:wrapSquare wrapText="bothSides"/>
            <wp:docPr id="1" name="Content Placeholder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96" cy="6569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34841" cy="772576"/>
            <wp:effectExtent l="0" t="0" r="0" b="8474"/>
            <wp:wrapSquare wrapText="bothSides"/>
            <wp:docPr id="2" name="Content Placeholder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41" cy="7725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64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4790"/>
      </w:tblGrid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Grade Level:  4</w:t>
            </w:r>
          </w:p>
          <w:p w:rsidR="003B735A" w:rsidRDefault="003B735A">
            <w:pPr>
              <w:pStyle w:val="Standard"/>
              <w:ind w:firstLine="720"/>
            </w:pPr>
          </w:p>
          <w:p w:rsidR="003B735A" w:rsidRDefault="003B735A">
            <w:pPr>
              <w:pStyle w:val="Standard"/>
              <w:ind w:firstLine="720"/>
            </w:pP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Total Time Required: 90 minutes</w:t>
            </w:r>
          </w:p>
          <w:p w:rsidR="003B735A" w:rsidRDefault="003B735A">
            <w:pPr>
              <w:pStyle w:val="Standard"/>
              <w:ind w:firstLine="3"/>
            </w:pPr>
          </w:p>
          <w:p w:rsidR="003B735A" w:rsidRDefault="003B735A">
            <w:pPr>
              <w:pStyle w:val="Standard"/>
              <w:ind w:firstLine="3"/>
              <w:rPr>
                <w:b/>
              </w:rPr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564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ind w:left="1620" w:hanging="1620"/>
              <w:jc w:val="center"/>
              <w:rPr>
                <w:b/>
              </w:rPr>
            </w:pPr>
            <w:r>
              <w:rPr>
                <w:b/>
              </w:rPr>
              <w:t>Does the height of a ramp affect the speed and distance a Hot Wheels car will travel?</w:t>
            </w:r>
          </w:p>
          <w:p w:rsidR="003B735A" w:rsidRDefault="003B735A">
            <w:pPr>
              <w:pStyle w:val="Standard"/>
              <w:ind w:left="1620" w:hanging="1620"/>
              <w:rPr>
                <w:b/>
              </w:rPr>
            </w:pPr>
          </w:p>
          <w:p w:rsidR="003B735A" w:rsidRDefault="0031039E">
            <w:pPr>
              <w:pStyle w:val="Standard"/>
              <w:ind w:left="1620" w:hanging="1620"/>
              <w:rPr>
                <w:b/>
              </w:rPr>
            </w:pPr>
            <w:r>
              <w:rPr>
                <w:b/>
              </w:rPr>
              <w:t xml:space="preserve">Prepared By:  Nikki </w:t>
            </w:r>
            <w:proofErr w:type="spellStart"/>
            <w:r>
              <w:rPr>
                <w:b/>
              </w:rPr>
              <w:t>Rumpler</w:t>
            </w:r>
            <w:proofErr w:type="spellEnd"/>
          </w:p>
          <w:p w:rsidR="003B735A" w:rsidRDefault="003B735A">
            <w:pPr>
              <w:pStyle w:val="Standard"/>
              <w:ind w:left="1620" w:hanging="1620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64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</w:rPr>
              <w:t xml:space="preserve"> Objectives:</w:t>
            </w:r>
          </w:p>
          <w:p w:rsidR="003B735A" w:rsidRDefault="003B735A">
            <w:pPr>
              <w:pStyle w:val="Standard"/>
              <w:rPr>
                <w:i/>
              </w:rPr>
            </w:pPr>
          </w:p>
          <w:p w:rsidR="003B735A" w:rsidRDefault="0031039E">
            <w:pPr>
              <w:pStyle w:val="Standard"/>
            </w:pPr>
            <w:r>
              <w:t>In this lesson, students will be able to:</w:t>
            </w:r>
          </w:p>
          <w:p w:rsidR="003B735A" w:rsidRDefault="0031039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the distance an object travels.</w:t>
            </w:r>
          </w:p>
          <w:p w:rsidR="003B735A" w:rsidRDefault="003103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measurements using SI units</w:t>
            </w:r>
          </w:p>
          <w:p w:rsidR="003B735A" w:rsidRDefault="003103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a data table and graph displaying their results</w:t>
            </w:r>
          </w:p>
          <w:p w:rsidR="003B735A" w:rsidRDefault="003103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generalizations about speed and distance.  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64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Indiana </w:t>
            </w:r>
            <w:r>
              <w:rPr>
                <w:b/>
              </w:rPr>
              <w:t>Standards:</w:t>
            </w: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1039E">
            <w:pPr>
              <w:pStyle w:val="Standard"/>
            </w:pPr>
            <w:r>
              <w:rPr>
                <w:b/>
                <w:i/>
              </w:rPr>
              <w:t>Content Specific:</w:t>
            </w:r>
          </w:p>
          <w:p w:rsidR="003B735A" w:rsidRDefault="0031039E">
            <w:pPr>
              <w:pStyle w:val="Standard"/>
              <w:numPr>
                <w:ilvl w:val="0"/>
                <w:numId w:val="33"/>
              </w:numPr>
              <w:rPr>
                <w:rFonts w:eastAsia="Helvetica" w:cs="Helvetica"/>
                <w:color w:val="auto"/>
                <w:kern w:val="0"/>
              </w:rPr>
            </w:pPr>
            <w:proofErr w:type="gramStart"/>
            <w:r>
              <w:rPr>
                <w:rFonts w:eastAsia="Helvetica" w:cs="Helvetica"/>
                <w:color w:val="auto"/>
                <w:kern w:val="0"/>
              </w:rPr>
              <w:t>4.4.3  Investigate</w:t>
            </w:r>
            <w:proofErr w:type="gramEnd"/>
            <w:r>
              <w:rPr>
                <w:rFonts w:eastAsia="Helvetica" w:cs="Helvetica"/>
                <w:color w:val="auto"/>
                <w:kern w:val="0"/>
              </w:rPr>
              <w:t xml:space="preserve"> how changes in speed or direction are caused by forces:  the greater the force exerted on an object, the greater the change.</w:t>
            </w:r>
          </w:p>
          <w:p w:rsidR="003B735A" w:rsidRDefault="003B735A">
            <w:pPr>
              <w:pStyle w:val="Standard"/>
              <w:rPr>
                <w:bCs/>
                <w:i/>
              </w:rPr>
            </w:pPr>
          </w:p>
          <w:p w:rsidR="003B735A" w:rsidRDefault="0031039E">
            <w:pPr>
              <w:pStyle w:val="Standar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Process Standards:</w:t>
            </w:r>
          </w:p>
          <w:p w:rsidR="003B735A" w:rsidRDefault="0031039E">
            <w:pPr>
              <w:pStyle w:val="Standard"/>
              <w:numPr>
                <w:ilvl w:val="0"/>
                <w:numId w:val="2"/>
              </w:numPr>
            </w:pPr>
            <w:r>
              <w:t>Make predictions.</w:t>
            </w:r>
          </w:p>
          <w:p w:rsidR="003B735A" w:rsidRDefault="0031039E">
            <w:pPr>
              <w:pStyle w:val="Standard"/>
              <w:numPr>
                <w:ilvl w:val="0"/>
                <w:numId w:val="2"/>
              </w:numPr>
            </w:pPr>
            <w:r>
              <w:t>Test predictions with multiple trials.</w:t>
            </w:r>
          </w:p>
          <w:p w:rsidR="003B735A" w:rsidRDefault="0031039E">
            <w:pPr>
              <w:pStyle w:val="Standard"/>
              <w:numPr>
                <w:ilvl w:val="0"/>
                <w:numId w:val="2"/>
              </w:numPr>
            </w:pPr>
            <w:r>
              <w:t xml:space="preserve">Use </w:t>
            </w:r>
            <w:r>
              <w:t>measurement skills and apply appropriate units when collecting data</w:t>
            </w:r>
          </w:p>
          <w:p w:rsidR="003B735A" w:rsidRDefault="0031039E">
            <w:pPr>
              <w:pStyle w:val="Standard"/>
              <w:numPr>
                <w:ilvl w:val="0"/>
                <w:numId w:val="2"/>
              </w:numPr>
            </w:pPr>
            <w:r>
              <w:t>Keep accurate records in a notebook during investigations and communicate findings to others using graphs, charts, maps and models through oral and written reports</w:t>
            </w:r>
          </w:p>
          <w:p w:rsidR="003B735A" w:rsidRDefault="0031039E">
            <w:pPr>
              <w:pStyle w:val="Standard"/>
              <w:numPr>
                <w:ilvl w:val="0"/>
                <w:numId w:val="2"/>
              </w:numPr>
            </w:pPr>
            <w:r>
              <w:t>Identify simple patterns</w:t>
            </w:r>
            <w:r>
              <w:t xml:space="preserve"> in data and propose explanations to account for the patterns</w:t>
            </w:r>
          </w:p>
          <w:p w:rsidR="003B735A" w:rsidRDefault="0031039E">
            <w:pPr>
              <w:pStyle w:val="Standard"/>
              <w:numPr>
                <w:ilvl w:val="0"/>
                <w:numId w:val="2"/>
              </w:numPr>
            </w:pPr>
            <w:r>
              <w:t>Compare the results of an investigation with the prediction.</w:t>
            </w:r>
          </w:p>
          <w:p w:rsidR="003B735A" w:rsidRDefault="003B735A">
            <w:pPr>
              <w:pStyle w:val="Standard"/>
            </w:pPr>
          </w:p>
          <w:p w:rsidR="003B735A" w:rsidRDefault="003B735A">
            <w:pPr>
              <w:pStyle w:val="Standard"/>
              <w:ind w:left="720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735A" w:rsidRDefault="003B735A">
            <w:pPr>
              <w:pStyle w:val="Standard"/>
              <w:rPr>
                <w:b/>
              </w:rPr>
            </w:pPr>
          </w:p>
        </w:tc>
      </w:tr>
    </w:tbl>
    <w:p w:rsidR="003B735A" w:rsidRDefault="003B735A">
      <w:pPr>
        <w:pStyle w:val="Header"/>
      </w:pPr>
    </w:p>
    <w:tbl>
      <w:tblPr>
        <w:tblW w:w="9564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070"/>
        <w:gridCol w:w="5070"/>
      </w:tblGrid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B735A">
            <w:pPr>
              <w:pStyle w:val="Standard"/>
              <w:rPr>
                <w:b/>
              </w:rPr>
            </w:pPr>
          </w:p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Science Concepts / Vocabulary:                      </w:t>
            </w:r>
          </w:p>
        </w:tc>
        <w:tc>
          <w:tcPr>
            <w:tcW w:w="5070" w:type="dxa"/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494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  <w:tc>
          <w:tcPr>
            <w:tcW w:w="5070" w:type="dxa"/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Term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Definition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The act of measuring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SI unit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A</w:t>
            </w:r>
            <w:r>
              <w:t xml:space="preserve"> common system of standard units (metric system)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The measure of the space between things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Speed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Rate of motion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A push or a pull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Friction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A force that opposes motion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Inertia</w:t>
            </w:r>
          </w:p>
        </w:tc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 xml:space="preserve">The tendency of an object that is not moving to remain </w:t>
            </w:r>
            <w:proofErr w:type="gramStart"/>
            <w:r>
              <w:t>still,</w:t>
            </w:r>
            <w:proofErr w:type="gramEnd"/>
            <w:r>
              <w:t xml:space="preserve"> </w:t>
            </w:r>
            <w:r>
              <w:t>or of an object that is moving to continue to move, unless something else moves or stops the object.</w:t>
            </w:r>
          </w:p>
        </w:tc>
      </w:tr>
    </w:tbl>
    <w:p w:rsidR="003B735A" w:rsidRDefault="003B735A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1"/>
        <w:gridCol w:w="170"/>
        <w:gridCol w:w="4855"/>
      </w:tblGrid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</w:rPr>
            </w:pPr>
            <w:r>
              <w:rPr>
                <w:b/>
              </w:rPr>
              <w:t>List the quantities of all materials and equipment needed:</w:t>
            </w:r>
          </w:p>
        </w:tc>
        <w:tc>
          <w:tcPr>
            <w:tcW w:w="4855" w:type="dxa"/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2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  <w:tc>
          <w:tcPr>
            <w:tcW w:w="4855" w:type="dxa"/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Tools/Equipment</w:t>
            </w:r>
          </w:p>
        </w:tc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Materials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Rulers</w:t>
            </w:r>
          </w:p>
        </w:tc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Hot Wheels Cars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Timers</w:t>
            </w:r>
          </w:p>
        </w:tc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Hardback Books (4 per group)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Calculators</w:t>
            </w:r>
          </w:p>
        </w:tc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Measuring Tapes</w:t>
            </w:r>
          </w:p>
        </w:tc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Sandpaper (various coarseness)- optional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Carpet Squares- optional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B735A">
            <w:pPr>
              <w:pStyle w:val="Standard"/>
            </w:pPr>
          </w:p>
        </w:tc>
        <w:tc>
          <w:tcPr>
            <w:tcW w:w="50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5A" w:rsidRDefault="0031039E">
            <w:pPr>
              <w:pStyle w:val="Standard"/>
            </w:pPr>
            <w:r>
              <w:t>Toy cars of various sizes and weights- optional</w:t>
            </w:r>
          </w:p>
        </w:tc>
      </w:tr>
    </w:tbl>
    <w:p w:rsidR="003B735A" w:rsidRDefault="003B735A">
      <w:pPr>
        <w:pStyle w:val="Standard"/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1039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 Wheels Lab</w:t>
      </w: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</w:pPr>
    </w:p>
    <w:p w:rsidR="003B735A" w:rsidRDefault="003B735A">
      <w:pPr>
        <w:pStyle w:val="Standard"/>
      </w:pPr>
    </w:p>
    <w:p w:rsidR="003B735A" w:rsidRDefault="0031039E">
      <w:pPr>
        <w:pStyle w:val="Standard"/>
      </w:pPr>
      <w:r>
        <w:t xml:space="preserve">*In this investigation, students will look at the height of a </w:t>
      </w:r>
      <w:r>
        <w:t>ramp and how it affects the speed and distance a car will travel.</w:t>
      </w:r>
    </w:p>
    <w:p w:rsidR="003B735A" w:rsidRDefault="003B735A">
      <w:pPr>
        <w:pStyle w:val="Standard"/>
      </w:pPr>
    </w:p>
    <w:p w:rsidR="003B735A" w:rsidRDefault="0031039E">
      <w:pPr>
        <w:pStyle w:val="Standard"/>
      </w:pPr>
      <w:r>
        <w:t xml:space="preserve">1.  Pose this </w:t>
      </w:r>
      <w:r>
        <w:rPr>
          <w:b/>
          <w:bCs/>
        </w:rPr>
        <w:t>QUESTION/PROBLEM</w:t>
      </w:r>
      <w:r>
        <w:t xml:space="preserve"> to the class:  </w:t>
      </w:r>
    </w:p>
    <w:p w:rsidR="003B735A" w:rsidRDefault="0031039E">
      <w:pPr>
        <w:pStyle w:val="Standard"/>
      </w:pPr>
      <w:r>
        <w:t>Does the height of a ramp affect the speed and distance a hot wheels car will travel? (Have students write this question in their science note</w:t>
      </w:r>
      <w:r>
        <w:t>books.)</w:t>
      </w:r>
    </w:p>
    <w:p w:rsidR="003B735A" w:rsidRDefault="003B735A">
      <w:pPr>
        <w:pStyle w:val="Standard"/>
      </w:pPr>
    </w:p>
    <w:p w:rsidR="003B735A" w:rsidRDefault="0031039E">
      <w:pPr>
        <w:pStyle w:val="Standard"/>
      </w:pPr>
      <w:r>
        <w:t xml:space="preserve">2.  Under the question, have the students write a </w:t>
      </w:r>
      <w:r>
        <w:rPr>
          <w:b/>
          <w:bCs/>
        </w:rPr>
        <w:t>PREDICTION</w:t>
      </w:r>
      <w:r>
        <w:t>.  For example:  I think that the height of the ramp will/will not affect the speed and distance a car will travel BECAUSE __________________________________________.  Be sure that they w</w:t>
      </w:r>
      <w:r>
        <w:t>rite a reason for their thinking.  They need to try to provide evidence for their prediction.  Encourage them to tap into prior knowledge.</w:t>
      </w:r>
    </w:p>
    <w:p w:rsidR="003B735A" w:rsidRDefault="003B735A">
      <w:pPr>
        <w:pStyle w:val="Standard"/>
      </w:pPr>
    </w:p>
    <w:p w:rsidR="003B735A" w:rsidRDefault="0031039E">
      <w:pPr>
        <w:pStyle w:val="Standard"/>
      </w:pPr>
      <w:r>
        <w:t xml:space="preserve">3.  </w:t>
      </w:r>
      <w:r>
        <w:rPr>
          <w:b/>
          <w:bCs/>
        </w:rPr>
        <w:t>PROCEDURE/TEST IT</w:t>
      </w:r>
      <w:r>
        <w:t xml:space="preserve">...  You can distribute the procedure to the students to refer to.  You can distribute to them </w:t>
      </w:r>
      <w:r>
        <w:t xml:space="preserve">so that they can cut it out and glue it in their science notebooks, or you can have them write the procedure in their notebooks.  </w:t>
      </w:r>
    </w:p>
    <w:p w:rsidR="003B735A" w:rsidRDefault="0031039E">
      <w:pPr>
        <w:pStyle w:val="Standard"/>
        <w:numPr>
          <w:ilvl w:val="2"/>
          <w:numId w:val="34"/>
        </w:numPr>
      </w:pPr>
      <w:r>
        <w:t>Build the ramp one book high.</w:t>
      </w:r>
    </w:p>
    <w:p w:rsidR="003B735A" w:rsidRDefault="0031039E">
      <w:pPr>
        <w:pStyle w:val="Standard"/>
        <w:numPr>
          <w:ilvl w:val="2"/>
          <w:numId w:val="34"/>
        </w:numPr>
      </w:pPr>
      <w:r>
        <w:t>Place the Hot Wheels car at the starting point and release.</w:t>
      </w:r>
    </w:p>
    <w:p w:rsidR="003B735A" w:rsidRDefault="0031039E">
      <w:pPr>
        <w:pStyle w:val="Standard"/>
        <w:numPr>
          <w:ilvl w:val="2"/>
          <w:numId w:val="34"/>
        </w:numPr>
      </w:pPr>
      <w:r>
        <w:t xml:space="preserve">You will need a person to serve as </w:t>
      </w:r>
      <w:r>
        <w:t>the “timer”.  Use a stopwatch to find the time it takes for the car to travel down the ramp before stopping.</w:t>
      </w:r>
    </w:p>
    <w:p w:rsidR="003B735A" w:rsidRDefault="0031039E">
      <w:pPr>
        <w:pStyle w:val="Standard"/>
        <w:numPr>
          <w:ilvl w:val="2"/>
          <w:numId w:val="34"/>
        </w:numPr>
      </w:pPr>
      <w:r>
        <w:t>Record the time in the data table.</w:t>
      </w:r>
    </w:p>
    <w:p w:rsidR="003B735A" w:rsidRDefault="0031039E">
      <w:pPr>
        <w:pStyle w:val="Standard"/>
        <w:numPr>
          <w:ilvl w:val="2"/>
          <w:numId w:val="34"/>
        </w:numPr>
      </w:pPr>
      <w:r>
        <w:t>Measure the distance the car travels down the ramp and onto the floor.</w:t>
      </w:r>
    </w:p>
    <w:p w:rsidR="003B735A" w:rsidRDefault="0031039E">
      <w:pPr>
        <w:pStyle w:val="Standard"/>
        <w:numPr>
          <w:ilvl w:val="2"/>
          <w:numId w:val="34"/>
        </w:numPr>
      </w:pPr>
      <w:r>
        <w:t>Record the distance in your data table.</w:t>
      </w:r>
    </w:p>
    <w:p w:rsidR="003B735A" w:rsidRDefault="0031039E">
      <w:pPr>
        <w:pStyle w:val="Standard"/>
        <w:numPr>
          <w:ilvl w:val="2"/>
          <w:numId w:val="34"/>
        </w:numPr>
      </w:pPr>
      <w:r>
        <w:t>Determine the SPEED of the car by dividing the distance/time.  Round to the nearest hundredth.  Record the Speed in your data table.</w:t>
      </w:r>
    </w:p>
    <w:p w:rsidR="003B735A" w:rsidRDefault="0031039E">
      <w:pPr>
        <w:pStyle w:val="Standard"/>
        <w:numPr>
          <w:ilvl w:val="2"/>
          <w:numId w:val="34"/>
        </w:numPr>
      </w:pPr>
      <w:r>
        <w:t>Record any other notes or observations you think are important for this trial.</w:t>
      </w:r>
    </w:p>
    <w:p w:rsidR="003B735A" w:rsidRDefault="0031039E">
      <w:pPr>
        <w:pStyle w:val="Standard"/>
        <w:numPr>
          <w:ilvl w:val="2"/>
          <w:numId w:val="34"/>
        </w:numPr>
      </w:pPr>
      <w:r>
        <w:t>Repeat steps 1-8, with 2, 3, and 4 books.</w:t>
      </w:r>
    </w:p>
    <w:p w:rsidR="003B735A" w:rsidRDefault="0031039E">
      <w:pPr>
        <w:pStyle w:val="Standard"/>
        <w:numPr>
          <w:ilvl w:val="2"/>
          <w:numId w:val="34"/>
        </w:numPr>
      </w:pPr>
      <w:r>
        <w:t>C</w:t>
      </w:r>
      <w:r>
        <w:t xml:space="preserve">reate a graph displaying your results.  </w:t>
      </w:r>
    </w:p>
    <w:p w:rsidR="003B735A" w:rsidRDefault="0031039E">
      <w:pPr>
        <w:pStyle w:val="Standard"/>
        <w:numPr>
          <w:ilvl w:val="2"/>
          <w:numId w:val="34"/>
        </w:numPr>
      </w:pPr>
      <w:r>
        <w:t xml:space="preserve">Write a conclusion about your findings.  Be sure to refer to your prediction.  </w:t>
      </w: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1039E">
      <w:pPr>
        <w:pStyle w:val="Standard"/>
        <w:rPr>
          <w:b/>
        </w:rPr>
      </w:pPr>
      <w:r>
        <w:lastRenderedPageBreak/>
        <w:t xml:space="preserve">4.  </w:t>
      </w:r>
      <w:r>
        <w:rPr>
          <w:b/>
        </w:rPr>
        <w:t xml:space="preserve">DATA COLLECTION:  </w:t>
      </w:r>
      <w:r>
        <w:t>Students will need to complete a data table with all of their measurements and observations.  These</w:t>
      </w:r>
      <w:r>
        <w:t xml:space="preserve"> should be cut out and glued in to their science notebooks.</w:t>
      </w:r>
    </w:p>
    <w:p w:rsidR="003B735A" w:rsidRDefault="003B735A">
      <w:pPr>
        <w:pStyle w:val="Standard"/>
        <w:rPr>
          <w:b/>
        </w:rPr>
      </w:pP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3B735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RAMP HEIGHT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Speed (Distance/Time)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1 Book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2 Books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3 Books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4 Books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</w:tbl>
    <w:p w:rsidR="003B735A" w:rsidRDefault="003B735A">
      <w:pPr>
        <w:pStyle w:val="Standard"/>
        <w:rPr>
          <w:b/>
        </w:rPr>
      </w:pPr>
    </w:p>
    <w:p w:rsidR="003B735A" w:rsidRDefault="003B735A">
      <w:pPr>
        <w:pStyle w:val="Standard"/>
        <w:rPr>
          <w:b/>
        </w:rPr>
      </w:pPr>
    </w:p>
    <w:p w:rsidR="003B735A" w:rsidRDefault="0031039E">
      <w:pPr>
        <w:pStyle w:val="Standard"/>
        <w:rPr>
          <w:b/>
        </w:rPr>
      </w:pPr>
      <w:r>
        <w:rPr>
          <w:b/>
        </w:rPr>
        <w:t>5.  CONCLUSION/REFLECTION</w:t>
      </w:r>
    </w:p>
    <w:p w:rsidR="003B735A" w:rsidRDefault="0031039E">
      <w:pPr>
        <w:pStyle w:val="Standard"/>
      </w:pPr>
      <w:r>
        <w:t xml:space="preserve">Come together as a class to go over the </w:t>
      </w:r>
      <w:r>
        <w:t>results of the investigation.  Ask students to share their results.  You can record this data on a class data table.  Have students explain their findings.  What they should have noticed is that as they increased the height of the ramp, they also increased</w:t>
      </w:r>
      <w:r>
        <w:t xml:space="preserve"> the distance the car would travel.  In addition, the speed of the car increased.  At this point, students should write a Conclusion/Reflection in their science notebooks under their data table.   The questions below can serve as a prompt to help the stude</w:t>
      </w:r>
      <w:r>
        <w:t>nts complete their reflections.</w:t>
      </w:r>
    </w:p>
    <w:p w:rsidR="003B735A" w:rsidRDefault="003B735A">
      <w:pPr>
        <w:pStyle w:val="Standard"/>
      </w:pPr>
    </w:p>
    <w:p w:rsidR="003B735A" w:rsidRDefault="003103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  <w:r>
        <w:rPr>
          <w:sz w:val="28"/>
          <w:szCs w:val="28"/>
        </w:rPr>
        <w:t xml:space="preserve">:  Write a paragraph describing the results of your investigation.  What did you learn?  Was your prediction correct?  Be sure to use words like SPEED </w:t>
      </w:r>
      <w:proofErr w:type="gramStart"/>
      <w:r>
        <w:rPr>
          <w:sz w:val="28"/>
          <w:szCs w:val="28"/>
        </w:rPr>
        <w:t>and  DISTANCE</w:t>
      </w:r>
      <w:proofErr w:type="gramEnd"/>
      <w:r>
        <w:rPr>
          <w:sz w:val="28"/>
          <w:szCs w:val="28"/>
        </w:rPr>
        <w:t xml:space="preserve"> in your paragraph.  The questions below can help</w:t>
      </w:r>
      <w:r>
        <w:rPr>
          <w:sz w:val="28"/>
          <w:szCs w:val="28"/>
        </w:rPr>
        <w:t xml:space="preserve"> you organize some thoughts.</w:t>
      </w:r>
    </w:p>
    <w:p w:rsidR="003B735A" w:rsidRDefault="0031039E">
      <w:pPr>
        <w:pStyle w:val="Standard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Did the height of the ramp increase the distance the car rolled?  Why or Why not?</w:t>
      </w:r>
    </w:p>
    <w:p w:rsidR="003B735A" w:rsidRDefault="0031039E">
      <w:pPr>
        <w:pStyle w:val="Standard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Given the results of this investigation, if the ramp keeps getting steeper, will the car roll farther each time?  Why or Why not?</w:t>
      </w:r>
    </w:p>
    <w:p w:rsidR="003B735A" w:rsidRDefault="0031039E">
      <w:pPr>
        <w:pStyle w:val="Standard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</w:t>
      </w:r>
      <w:r>
        <w:rPr>
          <w:sz w:val="28"/>
          <w:szCs w:val="28"/>
        </w:rPr>
        <w:t>the same thing would happen if you used a different surface for your ramp?  (Carpet, Sandpaper, Tile)  Why do you think that?</w:t>
      </w:r>
    </w:p>
    <w:p w:rsidR="003B735A" w:rsidRDefault="0031039E">
      <w:pPr>
        <w:pStyle w:val="Standard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Which do you think is more important?  The size of the car or the weight of the car? Explain your thinking.</w:t>
      </w:r>
    </w:p>
    <w:p w:rsidR="003B735A" w:rsidRDefault="0031039E">
      <w:pPr>
        <w:pStyle w:val="Standard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What kind of experimen</w:t>
      </w:r>
      <w:r>
        <w:rPr>
          <w:sz w:val="28"/>
          <w:szCs w:val="28"/>
        </w:rPr>
        <w:t>t could you do to test Question #3 and/or #4?</w:t>
      </w: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B735A">
      <w:pPr>
        <w:pStyle w:val="Standard"/>
      </w:pPr>
    </w:p>
    <w:p w:rsidR="003B735A" w:rsidRDefault="0031039E">
      <w:pPr>
        <w:pStyle w:val="Standard"/>
      </w:pPr>
      <w:r>
        <w:rPr>
          <w:b/>
        </w:rPr>
        <w:t xml:space="preserve">Extensions:  </w:t>
      </w:r>
      <w:r>
        <w:t>Students could design fair test investigations to test the ideas in #3 and #4 above.</w:t>
      </w:r>
    </w:p>
    <w:p w:rsidR="003B735A" w:rsidRDefault="003B735A">
      <w:pPr>
        <w:pStyle w:val="Standard"/>
      </w:pPr>
    </w:p>
    <w:p w:rsidR="003B735A" w:rsidRDefault="003B735A">
      <w:pPr>
        <w:pStyle w:val="Standard"/>
      </w:pPr>
    </w:p>
    <w:p w:rsidR="003B735A" w:rsidRDefault="0031039E">
      <w:pPr>
        <w:pStyle w:val="Standard"/>
        <w:jc w:val="right"/>
      </w:pPr>
      <w:r>
        <w:lastRenderedPageBreak/>
        <w:t>Name______________________________</w:t>
      </w:r>
    </w:p>
    <w:p w:rsidR="003B735A" w:rsidRDefault="003B735A">
      <w:pPr>
        <w:pStyle w:val="Standard"/>
        <w:jc w:val="right"/>
      </w:pPr>
    </w:p>
    <w:p w:rsidR="003B735A" w:rsidRDefault="003B735A">
      <w:pPr>
        <w:pStyle w:val="Standard"/>
        <w:jc w:val="center"/>
      </w:pPr>
    </w:p>
    <w:p w:rsidR="003B735A" w:rsidRDefault="003B735A">
      <w:pPr>
        <w:pStyle w:val="Standard"/>
        <w:jc w:val="center"/>
      </w:pPr>
    </w:p>
    <w:p w:rsidR="003B735A" w:rsidRDefault="0031039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HOT WHEELS LAB</w:t>
      </w:r>
    </w:p>
    <w:p w:rsidR="003B735A" w:rsidRDefault="003B735A">
      <w:pPr>
        <w:pStyle w:val="Standard"/>
        <w:jc w:val="center"/>
      </w:pPr>
    </w:p>
    <w:p w:rsidR="003B735A" w:rsidRDefault="003103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Problem: </w:t>
      </w:r>
      <w:r>
        <w:rPr>
          <w:sz w:val="28"/>
          <w:szCs w:val="28"/>
        </w:rPr>
        <w:t xml:space="preserve"> Does the height of a ramp affect the speed </w:t>
      </w:r>
      <w:r>
        <w:rPr>
          <w:sz w:val="28"/>
          <w:szCs w:val="28"/>
        </w:rPr>
        <w:t>and distance a hot wheels car will travel?</w:t>
      </w: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103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Prediction:</w:t>
      </w:r>
      <w:r>
        <w:rPr>
          <w:sz w:val="28"/>
          <w:szCs w:val="28"/>
        </w:rPr>
        <w:t xml:space="preserve">  I think the height of a ramp will or will not affect the speed and distance a hot wheels car will travel.  I think this because_______________________________________________________________________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103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Materials: </w:t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.  ruler</w:t>
      </w:r>
      <w:proofErr w:type="gramEnd"/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 Hot Wheels car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measuring</w:t>
      </w:r>
      <w:proofErr w:type="gramEnd"/>
      <w:r>
        <w:rPr>
          <w:sz w:val="28"/>
          <w:szCs w:val="28"/>
        </w:rPr>
        <w:t xml:space="preserve"> tape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four</w:t>
      </w:r>
      <w:proofErr w:type="gramEnd"/>
      <w:r>
        <w:rPr>
          <w:sz w:val="28"/>
          <w:szCs w:val="28"/>
        </w:rPr>
        <w:t xml:space="preserve"> hardback books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>calculator</w:t>
      </w:r>
      <w:proofErr w:type="gramEnd"/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</w:t>
      </w:r>
      <w:proofErr w:type="gramStart"/>
      <w:r>
        <w:rPr>
          <w:sz w:val="28"/>
          <w:szCs w:val="28"/>
        </w:rPr>
        <w:t>science</w:t>
      </w:r>
      <w:proofErr w:type="gramEnd"/>
      <w:r>
        <w:rPr>
          <w:sz w:val="28"/>
          <w:szCs w:val="28"/>
        </w:rPr>
        <w:t xml:space="preserve"> notebook and pencil</w:t>
      </w: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B735A">
      <w:pPr>
        <w:pStyle w:val="Standard"/>
        <w:rPr>
          <w:b/>
          <w:bCs/>
          <w:sz w:val="28"/>
          <w:szCs w:val="28"/>
        </w:rPr>
      </w:pPr>
    </w:p>
    <w:p w:rsidR="003B735A" w:rsidRDefault="003103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Procedure: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. Build the ramp one book high.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2.  Pla</w:t>
      </w:r>
      <w:r>
        <w:rPr>
          <w:sz w:val="28"/>
          <w:szCs w:val="28"/>
        </w:rPr>
        <w:t>ce the Hot Wheels car at the starting point and release.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3.  You will need a person to serve as the “timer”.  Use a stopwatch to find the time it takes for the car to travel down the ramp before stopping.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4. Record the time in the data table.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sz w:val="28"/>
          <w:szCs w:val="28"/>
        </w:rPr>
        <w:t>Measure the distance the car travels down the ramp and onto the floor.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6. Record the distance in your data table.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7. Determine the SPEED of the car by dividing the distance/time.          </w:t>
      </w:r>
      <w:proofErr w:type="gramStart"/>
      <w:r>
        <w:rPr>
          <w:sz w:val="28"/>
          <w:szCs w:val="28"/>
        </w:rPr>
        <w:t>Round to the nearest hundredth.</w:t>
      </w:r>
      <w:proofErr w:type="gramEnd"/>
      <w:r>
        <w:rPr>
          <w:sz w:val="28"/>
          <w:szCs w:val="28"/>
        </w:rPr>
        <w:t xml:space="preserve">  Record the Speed in your data tab</w:t>
      </w:r>
      <w:r>
        <w:rPr>
          <w:sz w:val="28"/>
          <w:szCs w:val="28"/>
        </w:rPr>
        <w:t>le.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8. Record any other notes or observations you think are important for this trial.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9. Repeat steps 1-8, with 2, 3, and 4 books.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10. Create a graph displaying your results.    </w:t>
      </w:r>
    </w:p>
    <w:p w:rsidR="003B735A" w:rsidRDefault="003103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11. Write a conclusion about your findings.  Be sure to refer to your pre</w:t>
      </w:r>
      <w:r>
        <w:rPr>
          <w:sz w:val="28"/>
          <w:szCs w:val="28"/>
        </w:rPr>
        <w:t>diction.</w:t>
      </w: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1039E">
      <w:pPr>
        <w:pStyle w:val="Standard"/>
      </w:pPr>
      <w:r>
        <w:rPr>
          <w:b/>
          <w:bCs/>
          <w:sz w:val="28"/>
          <w:szCs w:val="28"/>
        </w:rPr>
        <w:t xml:space="preserve">Data Collection: </w:t>
      </w:r>
      <w:r>
        <w:rPr>
          <w:sz w:val="28"/>
          <w:szCs w:val="28"/>
        </w:rPr>
        <w:t xml:space="preserve"> </w:t>
      </w:r>
    </w:p>
    <w:p w:rsidR="003B735A" w:rsidRDefault="003B735A">
      <w:pPr>
        <w:pStyle w:val="Standard"/>
      </w:pP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3B735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RAMP HEIGHT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Speed (Distance/Time)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1 Book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2 Books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3 Books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  <w:tr w:rsidR="003B735A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1039E">
            <w:pPr>
              <w:pStyle w:val="TableContents"/>
              <w:jc w:val="center"/>
            </w:pPr>
            <w:r>
              <w:t>4 Books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35A" w:rsidRDefault="003B735A">
            <w:pPr>
              <w:pStyle w:val="TableContents"/>
            </w:pPr>
          </w:p>
        </w:tc>
      </w:tr>
    </w:tbl>
    <w:p w:rsidR="003B735A" w:rsidRDefault="003B735A">
      <w:pPr>
        <w:pStyle w:val="Standard"/>
      </w:pPr>
    </w:p>
    <w:p w:rsidR="003B735A" w:rsidRDefault="003B735A">
      <w:pPr>
        <w:pStyle w:val="Standard"/>
      </w:pPr>
    </w:p>
    <w:p w:rsidR="003B735A" w:rsidRDefault="003103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Graph your results.  </w:t>
      </w:r>
    </w:p>
    <w:p w:rsidR="003B735A" w:rsidRDefault="003B735A">
      <w:pPr>
        <w:pStyle w:val="Standard"/>
        <w:rPr>
          <w:b/>
          <w:bCs/>
          <w:sz w:val="28"/>
          <w:szCs w:val="28"/>
        </w:rPr>
      </w:pPr>
    </w:p>
    <w:p w:rsidR="003B735A" w:rsidRDefault="003B735A">
      <w:pPr>
        <w:pStyle w:val="Standard"/>
        <w:rPr>
          <w:b/>
          <w:bCs/>
          <w:sz w:val="28"/>
          <w:szCs w:val="28"/>
        </w:rPr>
      </w:pPr>
    </w:p>
    <w:p w:rsidR="003B735A" w:rsidRDefault="003B735A">
      <w:pPr>
        <w:pStyle w:val="Standard"/>
        <w:rPr>
          <w:b/>
          <w:bCs/>
          <w:sz w:val="28"/>
          <w:szCs w:val="28"/>
        </w:rPr>
      </w:pPr>
    </w:p>
    <w:p w:rsidR="003B735A" w:rsidRDefault="003103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  <w:r>
        <w:rPr>
          <w:sz w:val="28"/>
          <w:szCs w:val="28"/>
        </w:rPr>
        <w:t xml:space="preserve">:  Write a paragraph describing the results of your </w:t>
      </w:r>
      <w:r>
        <w:rPr>
          <w:sz w:val="28"/>
          <w:szCs w:val="28"/>
        </w:rPr>
        <w:t xml:space="preserve">investigation.  What did you learn?  Was your prediction correct?  Be sure to use words like SPEED </w:t>
      </w:r>
      <w:proofErr w:type="gramStart"/>
      <w:r>
        <w:rPr>
          <w:sz w:val="28"/>
          <w:szCs w:val="28"/>
        </w:rPr>
        <w:t>and  DISTANCE</w:t>
      </w:r>
      <w:proofErr w:type="gramEnd"/>
      <w:r>
        <w:rPr>
          <w:sz w:val="28"/>
          <w:szCs w:val="28"/>
        </w:rPr>
        <w:t xml:space="preserve"> in your paragraph.  The questions below can help you organize some thoughts.</w:t>
      </w:r>
    </w:p>
    <w:p w:rsidR="003B735A" w:rsidRDefault="003B735A">
      <w:pPr>
        <w:pStyle w:val="Standard"/>
        <w:rPr>
          <w:sz w:val="28"/>
          <w:szCs w:val="28"/>
        </w:rPr>
      </w:pPr>
    </w:p>
    <w:p w:rsidR="003B735A" w:rsidRDefault="0031039E">
      <w:pPr>
        <w:pStyle w:val="Standard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Did the height of the ramp increase the distance the car rolled? </w:t>
      </w:r>
      <w:r>
        <w:rPr>
          <w:sz w:val="28"/>
          <w:szCs w:val="28"/>
        </w:rPr>
        <w:t xml:space="preserve"> Why or Why not?</w:t>
      </w:r>
    </w:p>
    <w:p w:rsidR="003B735A" w:rsidRDefault="0031039E">
      <w:pPr>
        <w:pStyle w:val="Standard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Given the results of this investigation, if the ramp keeps getting steeper, will the car roll farther each time?  Why or Why not?</w:t>
      </w:r>
    </w:p>
    <w:p w:rsidR="003B735A" w:rsidRDefault="0031039E">
      <w:pPr>
        <w:pStyle w:val="Standard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the same thing would happen if you used a different surface for your ramp?  (Carpet, Sandpaper, </w:t>
      </w:r>
      <w:r>
        <w:rPr>
          <w:sz w:val="28"/>
          <w:szCs w:val="28"/>
        </w:rPr>
        <w:t>Tile)  Why do you think that?</w:t>
      </w:r>
    </w:p>
    <w:p w:rsidR="003B735A" w:rsidRDefault="0031039E">
      <w:pPr>
        <w:pStyle w:val="Standard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Which do you think is more important?  The size of the car or the weight of the car? Explain your thinking.</w:t>
      </w:r>
    </w:p>
    <w:p w:rsidR="003B735A" w:rsidRDefault="0031039E">
      <w:pPr>
        <w:pStyle w:val="Standard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What kind of experiment could you do to test Question #3 and/or #4?</w:t>
      </w:r>
    </w:p>
    <w:p w:rsidR="003B735A" w:rsidRDefault="003B735A">
      <w:pPr>
        <w:pStyle w:val="Standard"/>
        <w:rPr>
          <w:sz w:val="28"/>
          <w:szCs w:val="28"/>
        </w:rPr>
      </w:pPr>
    </w:p>
    <w:sectPr w:rsidR="003B735A">
      <w:headerReference w:type="default" r:id="rId9"/>
      <w:footerReference w:type="default" r:id="rId10"/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9E" w:rsidRDefault="0031039E">
      <w:r>
        <w:separator/>
      </w:r>
    </w:p>
  </w:endnote>
  <w:endnote w:type="continuationSeparator" w:id="0">
    <w:p w:rsidR="0031039E" w:rsidRDefault="003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87" w:rsidRDefault="00310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9E" w:rsidRDefault="0031039E">
      <w:r>
        <w:rPr>
          <w:color w:val="000000"/>
        </w:rPr>
        <w:separator/>
      </w:r>
    </w:p>
  </w:footnote>
  <w:footnote w:type="continuationSeparator" w:id="0">
    <w:p w:rsidR="0031039E" w:rsidRDefault="0031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87" w:rsidRDefault="00310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EC"/>
    <w:multiLevelType w:val="multilevel"/>
    <w:tmpl w:val="1FE4D922"/>
    <w:styleLink w:val="WWNum3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4B6CD1"/>
    <w:multiLevelType w:val="multilevel"/>
    <w:tmpl w:val="CF1045A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B403A5"/>
    <w:multiLevelType w:val="multilevel"/>
    <w:tmpl w:val="01CC2B8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065535"/>
    <w:multiLevelType w:val="multilevel"/>
    <w:tmpl w:val="48C2881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F46F78"/>
    <w:multiLevelType w:val="multilevel"/>
    <w:tmpl w:val="209A3F0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15F6F6E"/>
    <w:multiLevelType w:val="multilevel"/>
    <w:tmpl w:val="26BC85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EC0066"/>
    <w:multiLevelType w:val="multilevel"/>
    <w:tmpl w:val="E47631A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6997383"/>
    <w:multiLevelType w:val="multilevel"/>
    <w:tmpl w:val="6FDCE8BA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523F1E"/>
    <w:multiLevelType w:val="multilevel"/>
    <w:tmpl w:val="38BE3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4607E73"/>
    <w:multiLevelType w:val="multilevel"/>
    <w:tmpl w:val="B5D0640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66204E7"/>
    <w:multiLevelType w:val="multilevel"/>
    <w:tmpl w:val="9C9476B4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8F954D5"/>
    <w:multiLevelType w:val="multilevel"/>
    <w:tmpl w:val="86D2C6A2"/>
    <w:styleLink w:val="WWNum2"/>
    <w:lvl w:ilvl="0">
      <w:numFmt w:val="bullet"/>
      <w:lvlText w:val=""/>
      <w:lvlJc w:val="left"/>
      <w:rPr>
        <w:rFonts w:ascii="Wingdings 2" w:hAnsi="Wingdings 2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"/>
      <w:lvlJc w:val="left"/>
      <w:rPr>
        <w:rFonts w:ascii="Wingdings 2" w:hAnsi="Wingdings 2"/>
      </w:rPr>
    </w:lvl>
    <w:lvl w:ilvl="3">
      <w:numFmt w:val="bullet"/>
      <w:lvlText w:val=""/>
      <w:lvlJc w:val="left"/>
      <w:rPr>
        <w:rFonts w:ascii="Wingdings 2" w:hAnsi="Wingdings 2"/>
      </w:rPr>
    </w:lvl>
    <w:lvl w:ilvl="4">
      <w:numFmt w:val="bullet"/>
      <w:lvlText w:val=""/>
      <w:lvlJc w:val="left"/>
      <w:rPr>
        <w:rFonts w:ascii="Wingdings 2" w:hAnsi="Wingdings 2"/>
      </w:rPr>
    </w:lvl>
    <w:lvl w:ilvl="5">
      <w:numFmt w:val="bullet"/>
      <w:lvlText w:val=""/>
      <w:lvlJc w:val="left"/>
      <w:rPr>
        <w:rFonts w:ascii="Wingdings 2" w:hAnsi="Wingdings 2"/>
      </w:rPr>
    </w:lvl>
    <w:lvl w:ilvl="6">
      <w:numFmt w:val="bullet"/>
      <w:lvlText w:val=""/>
      <w:lvlJc w:val="left"/>
      <w:rPr>
        <w:rFonts w:ascii="Wingdings 2" w:hAnsi="Wingdings 2"/>
      </w:rPr>
    </w:lvl>
    <w:lvl w:ilvl="7">
      <w:numFmt w:val="bullet"/>
      <w:lvlText w:val=""/>
      <w:lvlJc w:val="left"/>
      <w:rPr>
        <w:rFonts w:ascii="Wingdings 2" w:hAnsi="Wingdings 2"/>
      </w:rPr>
    </w:lvl>
    <w:lvl w:ilvl="8">
      <w:numFmt w:val="bullet"/>
      <w:lvlText w:val=""/>
      <w:lvlJc w:val="left"/>
      <w:rPr>
        <w:rFonts w:ascii="Wingdings 2" w:hAnsi="Wingdings 2"/>
      </w:rPr>
    </w:lvl>
  </w:abstractNum>
  <w:abstractNum w:abstractNumId="12">
    <w:nsid w:val="3DFF29CD"/>
    <w:multiLevelType w:val="multilevel"/>
    <w:tmpl w:val="D6B67F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4E59A5"/>
    <w:multiLevelType w:val="multilevel"/>
    <w:tmpl w:val="CE82F55E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4C691521"/>
    <w:multiLevelType w:val="multilevel"/>
    <w:tmpl w:val="A3F6BF6A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D767921"/>
    <w:multiLevelType w:val="multilevel"/>
    <w:tmpl w:val="518CF4CE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F791B2F"/>
    <w:multiLevelType w:val="multilevel"/>
    <w:tmpl w:val="FE965E7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3954D44"/>
    <w:multiLevelType w:val="multilevel"/>
    <w:tmpl w:val="F690827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9182A8D"/>
    <w:multiLevelType w:val="multilevel"/>
    <w:tmpl w:val="24D42FA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937624D"/>
    <w:multiLevelType w:val="multilevel"/>
    <w:tmpl w:val="E4287D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95B36F1"/>
    <w:multiLevelType w:val="multilevel"/>
    <w:tmpl w:val="153625C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C305E0C"/>
    <w:multiLevelType w:val="multilevel"/>
    <w:tmpl w:val="79401C00"/>
    <w:styleLink w:val="WWNum2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8C0BA3"/>
    <w:multiLevelType w:val="multilevel"/>
    <w:tmpl w:val="20F0DAE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289613E"/>
    <w:multiLevelType w:val="multilevel"/>
    <w:tmpl w:val="BE6E147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32B3D83"/>
    <w:multiLevelType w:val="multilevel"/>
    <w:tmpl w:val="F0E413AA"/>
    <w:styleLink w:val="WWNum24"/>
    <w:lvl w:ilvl="0">
      <w:numFmt w:val="bullet"/>
      <w:lvlText w:val=""/>
      <w:lvlJc w:val="left"/>
      <w:rPr>
        <w:rFonts w:ascii="Wingdings 2" w:hAnsi="Wingdings 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A6031B2"/>
    <w:multiLevelType w:val="multilevel"/>
    <w:tmpl w:val="71EE23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ACC5CDE"/>
    <w:multiLevelType w:val="multilevel"/>
    <w:tmpl w:val="FF4C9EDA"/>
    <w:styleLink w:val="WWNum1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6C791E84"/>
    <w:multiLevelType w:val="multilevel"/>
    <w:tmpl w:val="E4261C70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830BF3"/>
    <w:multiLevelType w:val="multilevel"/>
    <w:tmpl w:val="16B0C69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FBF3ACA"/>
    <w:multiLevelType w:val="multilevel"/>
    <w:tmpl w:val="484AD0C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1AC223A"/>
    <w:multiLevelType w:val="multilevel"/>
    <w:tmpl w:val="6F02FB0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1E7772E"/>
    <w:multiLevelType w:val="multilevel"/>
    <w:tmpl w:val="0422E44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F483391"/>
    <w:multiLevelType w:val="multilevel"/>
    <w:tmpl w:val="FC448762"/>
    <w:styleLink w:val="WWNum1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FA836CE"/>
    <w:multiLevelType w:val="multilevel"/>
    <w:tmpl w:val="98E2B23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31"/>
  </w:num>
  <w:num w:numId="5">
    <w:abstractNumId w:val="3"/>
  </w:num>
  <w:num w:numId="6">
    <w:abstractNumId w:val="9"/>
  </w:num>
  <w:num w:numId="7">
    <w:abstractNumId w:val="30"/>
  </w:num>
  <w:num w:numId="8">
    <w:abstractNumId w:val="33"/>
  </w:num>
  <w:num w:numId="9">
    <w:abstractNumId w:val="7"/>
  </w:num>
  <w:num w:numId="10">
    <w:abstractNumId w:val="27"/>
  </w:num>
  <w:num w:numId="11">
    <w:abstractNumId w:val="6"/>
  </w:num>
  <w:num w:numId="12">
    <w:abstractNumId w:val="29"/>
  </w:num>
  <w:num w:numId="13">
    <w:abstractNumId w:val="28"/>
  </w:num>
  <w:num w:numId="14">
    <w:abstractNumId w:val="32"/>
  </w:num>
  <w:num w:numId="15">
    <w:abstractNumId w:val="4"/>
  </w:num>
  <w:num w:numId="16">
    <w:abstractNumId w:val="20"/>
  </w:num>
  <w:num w:numId="17">
    <w:abstractNumId w:val="23"/>
  </w:num>
  <w:num w:numId="18">
    <w:abstractNumId w:val="17"/>
  </w:num>
  <w:num w:numId="19">
    <w:abstractNumId w:val="26"/>
  </w:num>
  <w:num w:numId="20">
    <w:abstractNumId w:val="18"/>
  </w:num>
  <w:num w:numId="21">
    <w:abstractNumId w:val="22"/>
  </w:num>
  <w:num w:numId="22">
    <w:abstractNumId w:val="1"/>
  </w:num>
  <w:num w:numId="23">
    <w:abstractNumId w:val="14"/>
  </w:num>
  <w:num w:numId="24">
    <w:abstractNumId w:val="24"/>
  </w:num>
  <w:num w:numId="25">
    <w:abstractNumId w:val="16"/>
  </w:num>
  <w:num w:numId="26">
    <w:abstractNumId w:val="21"/>
  </w:num>
  <w:num w:numId="27">
    <w:abstractNumId w:val="15"/>
  </w:num>
  <w:num w:numId="28">
    <w:abstractNumId w:val="2"/>
  </w:num>
  <w:num w:numId="29">
    <w:abstractNumId w:val="12"/>
  </w:num>
  <w:num w:numId="30">
    <w:abstractNumId w:val="0"/>
  </w:num>
  <w:num w:numId="31">
    <w:abstractNumId w:val="13"/>
  </w:num>
  <w:num w:numId="32">
    <w:abstractNumId w:val="10"/>
    <w:lvlOverride w:ilvl="0">
      <w:startOverride w:val="1"/>
    </w:lvlOverride>
  </w:num>
  <w:num w:numId="33">
    <w:abstractNumId w:val="11"/>
    <w:lvlOverride w:ilvl="0"/>
  </w:num>
  <w:num w:numId="34">
    <w:abstractNumId w:val="5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35A"/>
    <w:rsid w:val="0031039E"/>
    <w:rsid w:val="003B735A"/>
    <w:rsid w:val="009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outlineLvl w:val="0"/>
    </w:pPr>
    <w:rPr>
      <w:szCs w:val="20"/>
    </w:rPr>
  </w:style>
  <w:style w:type="paragraph" w:styleId="Heading5">
    <w:name w:val="heading 5"/>
    <w:basedOn w:val="Standard"/>
    <w:next w:val="Textbody"/>
    <w:pPr>
      <w:keepNext/>
      <w:ind w:firstLine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Pr>
      <w:b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ind w:left="720"/>
    </w:pPr>
    <w:rPr>
      <w:szCs w:val="20"/>
    </w:rPr>
  </w:style>
  <w:style w:type="paragraph" w:styleId="CommentText">
    <w:name w:val="annotation text"/>
    <w:basedOn w:val="Standard"/>
    <w:pPr>
      <w:spacing w:after="200"/>
    </w:pPr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IndentChar">
    <w:name w:val="Body Text Indent Char"/>
    <w:basedOn w:val="DefaultParagraphFont"/>
    <w:rPr>
      <w:sz w:val="24"/>
    </w:rPr>
  </w:style>
  <w:style w:type="character" w:customStyle="1" w:styleId="BodyTextChar">
    <w:name w:val="Body Text Char"/>
    <w:basedOn w:val="DefaultParagraphFont"/>
    <w:rPr>
      <w:b/>
      <w:sz w:val="24"/>
    </w:rPr>
  </w:style>
  <w:style w:type="character" w:customStyle="1" w:styleId="Heading5Char">
    <w:name w:val="Heading 5 Char"/>
    <w:basedOn w:val="DefaultParagraphFont"/>
    <w:rPr>
      <w:sz w:val="24"/>
      <w:szCs w:val="24"/>
    </w:rPr>
  </w:style>
  <w:style w:type="character" w:customStyle="1" w:styleId="Heading1Char">
    <w:name w:val="Heading 1 Char"/>
    <w:basedOn w:val="DefaultParagraphFont"/>
    <w:rPr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hAnsi="Calibri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</w:rPr>
  </w:style>
  <w:style w:type="character" w:customStyle="1" w:styleId="hw1">
    <w:name w:val="hw1"/>
    <w:basedOn w:val="DefaultParagraphFont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outlineLvl w:val="0"/>
    </w:pPr>
    <w:rPr>
      <w:szCs w:val="20"/>
    </w:rPr>
  </w:style>
  <w:style w:type="paragraph" w:styleId="Heading5">
    <w:name w:val="heading 5"/>
    <w:basedOn w:val="Standard"/>
    <w:next w:val="Textbody"/>
    <w:pPr>
      <w:keepNext/>
      <w:ind w:firstLine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Pr>
      <w:b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ind w:left="720"/>
    </w:pPr>
    <w:rPr>
      <w:szCs w:val="20"/>
    </w:rPr>
  </w:style>
  <w:style w:type="paragraph" w:styleId="CommentText">
    <w:name w:val="annotation text"/>
    <w:basedOn w:val="Standard"/>
    <w:pPr>
      <w:spacing w:after="200"/>
    </w:pPr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IndentChar">
    <w:name w:val="Body Text Indent Char"/>
    <w:basedOn w:val="DefaultParagraphFont"/>
    <w:rPr>
      <w:sz w:val="24"/>
    </w:rPr>
  </w:style>
  <w:style w:type="character" w:customStyle="1" w:styleId="BodyTextChar">
    <w:name w:val="Body Text Char"/>
    <w:basedOn w:val="DefaultParagraphFont"/>
    <w:rPr>
      <w:b/>
      <w:sz w:val="24"/>
    </w:rPr>
  </w:style>
  <w:style w:type="character" w:customStyle="1" w:styleId="Heading5Char">
    <w:name w:val="Heading 5 Char"/>
    <w:basedOn w:val="DefaultParagraphFont"/>
    <w:rPr>
      <w:sz w:val="24"/>
      <w:szCs w:val="24"/>
    </w:rPr>
  </w:style>
  <w:style w:type="character" w:customStyle="1" w:styleId="Heading1Char">
    <w:name w:val="Heading 1 Char"/>
    <w:basedOn w:val="DefaultParagraphFont"/>
    <w:rPr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hAnsi="Calibri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</w:rPr>
  </w:style>
  <w:style w:type="character" w:customStyle="1" w:styleId="hw1">
    <w:name w:val="hw1"/>
    <w:basedOn w:val="DefaultParagraphFont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nyquist</dc:creator>
  <cp:lastModifiedBy>lehman</cp:lastModifiedBy>
  <cp:revision>1</cp:revision>
  <cp:lastPrinted>2012-08-08T17:38:00Z</cp:lastPrinted>
  <dcterms:created xsi:type="dcterms:W3CDTF">2012-09-27T13:27:00Z</dcterms:created>
  <dcterms:modified xsi:type="dcterms:W3CDTF">2014-06-25T16:54:00Z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Engineering Computer Network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