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DFB" w:rsidRDefault="00242DFB" w:rsidP="00242DFB">
      <w:r>
        <w:t>Abstract</w:t>
      </w:r>
    </w:p>
    <w:p w:rsidR="00242DFB" w:rsidRDefault="00242DFB" w:rsidP="00242DFB"/>
    <w:p w:rsidR="00242DFB" w:rsidRDefault="00242DFB" w:rsidP="00242DFB">
      <w:r>
        <w:t>This presentation has the following goals:</w:t>
      </w:r>
    </w:p>
    <w:p w:rsidR="00242DFB" w:rsidRDefault="00242DFB" w:rsidP="00242DFB">
      <w:r>
        <w:t>Articulate learning outcomes for students.</w:t>
      </w:r>
    </w:p>
    <w:p w:rsidR="00242DFB" w:rsidRDefault="00242DFB" w:rsidP="00242DFB">
      <w:r>
        <w:t>Design curriculum based on learning outcomes.</w:t>
      </w:r>
    </w:p>
    <w:p w:rsidR="00242DFB" w:rsidRDefault="00242DFB" w:rsidP="00242DFB">
      <w:r>
        <w:t>Design courses to engage students actively and developmentally.</w:t>
      </w:r>
    </w:p>
    <w:p w:rsidR="00242DFB" w:rsidRDefault="00242DFB" w:rsidP="00242DFB">
      <w:r>
        <w:t>Create forms of collaborative inquiry that foster curriculum and scholarly teaching.</w:t>
      </w:r>
    </w:p>
    <w:p w:rsidR="00242DFB" w:rsidRDefault="00242DFB" w:rsidP="00242DFB">
      <w:r>
        <w:t>Identify and reflect on conceptual shifts.</w:t>
      </w:r>
    </w:p>
    <w:p w:rsidR="00242DFB" w:rsidRDefault="00242DFB" w:rsidP="00242DFB"/>
    <w:p w:rsidR="00242DFB" w:rsidRDefault="00242DFB" w:rsidP="00242DFB">
      <w:r>
        <w:t>Cite this work</w:t>
      </w:r>
    </w:p>
    <w:p w:rsidR="00242DFB" w:rsidRDefault="00242DFB" w:rsidP="00242DFB">
      <w:proofErr w:type="spellStart"/>
      <w:proofErr w:type="gramStart"/>
      <w:r>
        <w:t>Streveler</w:t>
      </w:r>
      <w:proofErr w:type="spellEnd"/>
      <w:r>
        <w:t>, R. A., Riordan, T., Johnson, E. W., Kellogg, S., Dalrymple, O. (2011, 10).</w:t>
      </w:r>
      <w:proofErr w:type="gramEnd"/>
      <w:r>
        <w:t xml:space="preserve"> </w:t>
      </w:r>
      <w:proofErr w:type="gramStart"/>
      <w:r>
        <w:t>Cross-college curriculum development.</w:t>
      </w:r>
      <w:proofErr w:type="gramEnd"/>
      <w:r>
        <w:t xml:space="preserve"> Presentation delivered at 41st </w:t>
      </w:r>
      <w:proofErr w:type="spellStart"/>
      <w:r>
        <w:t>asee/ieee</w:t>
      </w:r>
      <w:proofErr w:type="spellEnd"/>
      <w:r>
        <w:t xml:space="preserve"> frontiers in education conference.</w:t>
      </w:r>
    </w:p>
    <w:p w:rsidR="00B55117" w:rsidRPr="00242DFB" w:rsidRDefault="00242DFB" w:rsidP="00242DFB"/>
    <w:sectPr w:rsidR="00B55117" w:rsidRPr="00242DFB" w:rsidSect="00B5511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91162"/>
    <w:rsid w:val="00032ED3"/>
    <w:rsid w:val="002212A3"/>
    <w:rsid w:val="00242DFB"/>
    <w:rsid w:val="00265BA7"/>
    <w:rsid w:val="00345C71"/>
    <w:rsid w:val="005D19B7"/>
    <w:rsid w:val="0064530C"/>
    <w:rsid w:val="00757765"/>
    <w:rsid w:val="00924E71"/>
    <w:rsid w:val="0094547A"/>
    <w:rsid w:val="00A112AC"/>
    <w:rsid w:val="00B57C14"/>
    <w:rsid w:val="00E91162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1A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442</Words>
  <Characters>2520</Characters>
  <Application>Microsoft Macintosh Word</Application>
  <DocSecurity>0</DocSecurity>
  <Lines>21</Lines>
  <Paragraphs>5</Paragraphs>
  <ScaleCrop>false</ScaleCrop>
  <Company>...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Natasha Perova</cp:lastModifiedBy>
  <cp:revision>7</cp:revision>
  <dcterms:created xsi:type="dcterms:W3CDTF">2014-11-25T14:25:00Z</dcterms:created>
  <dcterms:modified xsi:type="dcterms:W3CDTF">2014-11-25T14:39:00Z</dcterms:modified>
</cp:coreProperties>
</file>