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59" w:rsidRPr="00FB309C" w:rsidRDefault="00211059">
      <w:pPr>
        <w:rPr>
          <w:rFonts w:ascii="Times New Roman" w:hAnsi="Times New Roman"/>
        </w:rPr>
      </w:pPr>
    </w:p>
    <w:p w:rsidR="002C7103" w:rsidRPr="00FB309C" w:rsidRDefault="008E367E" w:rsidP="002C7103">
      <w:pPr>
        <w:jc w:val="center"/>
        <w:rPr>
          <w:rFonts w:ascii="Times New Roman" w:hAnsi="Times New Roman"/>
          <w:b/>
        </w:rPr>
      </w:pPr>
      <w:r w:rsidRPr="00FB309C">
        <w:rPr>
          <w:rFonts w:ascii="Times New Roman" w:hAnsi="Times New Roman" w:cs="Times New Roman"/>
          <w:b/>
          <w:szCs w:val="22"/>
        </w:rPr>
        <w:t xml:space="preserve">Student Activities and Scaffolds; Materials and Resources </w:t>
      </w:r>
      <w:r w:rsidR="002C7103" w:rsidRPr="00FB309C">
        <w:rPr>
          <w:rFonts w:ascii="Times New Roman" w:hAnsi="Times New Roman"/>
          <w:b/>
        </w:rPr>
        <w:t>Reflection</w:t>
      </w:r>
    </w:p>
    <w:p w:rsidR="002C7103" w:rsidRPr="00FB309C" w:rsidRDefault="002C7103" w:rsidP="002C7103">
      <w:pPr>
        <w:ind w:left="720" w:hanging="360"/>
        <w:rPr>
          <w:rFonts w:ascii="Times New Roman" w:hAnsi="Times New Roman"/>
          <w:b/>
        </w:rPr>
      </w:pPr>
    </w:p>
    <w:p w:rsidR="002C7103" w:rsidRPr="00FB309C" w:rsidRDefault="008E367E" w:rsidP="003C45C0">
      <w:pPr>
        <w:ind w:left="720" w:hanging="360"/>
        <w:rPr>
          <w:rFonts w:ascii="Times New Roman" w:hAnsi="Times New Roman" w:cs="Times New Roman"/>
          <w:szCs w:val="22"/>
        </w:rPr>
      </w:pPr>
      <w:r w:rsidRPr="00FB309C">
        <w:rPr>
          <w:rFonts w:ascii="Times New Roman" w:hAnsi="Times New Roman" w:cs="Times New Roman"/>
          <w:i/>
          <w:szCs w:val="22"/>
        </w:rPr>
        <w:t>Reflection (2-3 pages)</w:t>
      </w:r>
      <w:r w:rsidRPr="00FB309C">
        <w:rPr>
          <w:rFonts w:ascii="Times New Roman" w:hAnsi="Times New Roman" w:cs="Times New Roman"/>
          <w:szCs w:val="22"/>
        </w:rPr>
        <w:t xml:space="preserve">: Describe what visitors would see if they peeked into your classroom during the implementation of this PBL unit.  How would the classroom be set up and what would students be doing? Describe how these activities, materials, and resources will enable students to reach the unit goals. What are the possible challenges you will encounter finding and using these activities and resources? </w:t>
      </w:r>
    </w:p>
    <w:tbl>
      <w:tblPr>
        <w:tblStyle w:val="TableGrid"/>
        <w:tblW w:w="0" w:type="auto"/>
        <w:tblLook w:val="00BF" w:firstRow="1" w:lastRow="0" w:firstColumn="1" w:lastColumn="0" w:noHBand="0" w:noVBand="0"/>
      </w:tblPr>
      <w:tblGrid>
        <w:gridCol w:w="2898"/>
        <w:gridCol w:w="3870"/>
        <w:gridCol w:w="3384"/>
        <w:gridCol w:w="3384"/>
      </w:tblGrid>
      <w:tr w:rsidR="002C7103" w:rsidRPr="00FB309C">
        <w:tc>
          <w:tcPr>
            <w:tcW w:w="2898" w:type="dxa"/>
          </w:tcPr>
          <w:p w:rsidR="002C7103" w:rsidRPr="00FB309C" w:rsidRDefault="002C7103" w:rsidP="00DB6AD6">
            <w:pPr>
              <w:jc w:val="center"/>
              <w:rPr>
                <w:rFonts w:ascii="Times New Roman" w:hAnsi="Times New Roman"/>
                <w:b/>
              </w:rPr>
            </w:pPr>
          </w:p>
        </w:tc>
        <w:tc>
          <w:tcPr>
            <w:tcW w:w="3870" w:type="dxa"/>
          </w:tcPr>
          <w:p w:rsidR="005E2A74" w:rsidRDefault="002C7103" w:rsidP="00DB6AD6">
            <w:pPr>
              <w:jc w:val="center"/>
              <w:rPr>
                <w:rFonts w:ascii="Times New Roman" w:hAnsi="Times New Roman"/>
                <w:b/>
              </w:rPr>
            </w:pPr>
            <w:r w:rsidRPr="00FB309C">
              <w:rPr>
                <w:rFonts w:ascii="Times New Roman" w:hAnsi="Times New Roman"/>
                <w:b/>
              </w:rPr>
              <w:t>Rich Reflection</w:t>
            </w:r>
          </w:p>
          <w:p w:rsidR="002C7103" w:rsidRPr="00FB309C" w:rsidRDefault="00417925" w:rsidP="00DB6AD6">
            <w:pPr>
              <w:jc w:val="center"/>
              <w:rPr>
                <w:rFonts w:ascii="Times New Roman" w:hAnsi="Times New Roman"/>
                <w:b/>
              </w:rPr>
            </w:pPr>
            <w:r>
              <w:rPr>
                <w:rFonts w:ascii="Times New Roman" w:hAnsi="Times New Roman"/>
                <w:b/>
              </w:rPr>
              <w:t>(2</w:t>
            </w:r>
            <w:r w:rsidR="005E2A74">
              <w:rPr>
                <w:rFonts w:ascii="Times New Roman" w:hAnsi="Times New Roman"/>
                <w:b/>
              </w:rPr>
              <w:t xml:space="preserve"> </w:t>
            </w:r>
            <w:proofErr w:type="spellStart"/>
            <w:r w:rsidR="005E2A74">
              <w:rPr>
                <w:rFonts w:ascii="Times New Roman" w:hAnsi="Times New Roman"/>
                <w:b/>
              </w:rPr>
              <w:t>pts</w:t>
            </w:r>
            <w:proofErr w:type="spellEnd"/>
            <w:r w:rsidR="005E2A74">
              <w:rPr>
                <w:rFonts w:ascii="Times New Roman" w:hAnsi="Times New Roman"/>
                <w:b/>
              </w:rPr>
              <w:t>)</w:t>
            </w:r>
          </w:p>
        </w:tc>
        <w:tc>
          <w:tcPr>
            <w:tcW w:w="3384" w:type="dxa"/>
          </w:tcPr>
          <w:p w:rsidR="005E2A74" w:rsidRDefault="002C7103" w:rsidP="00DB6AD6">
            <w:pPr>
              <w:jc w:val="center"/>
              <w:rPr>
                <w:rFonts w:ascii="Times New Roman" w:hAnsi="Times New Roman"/>
                <w:b/>
              </w:rPr>
            </w:pPr>
            <w:r w:rsidRPr="00FB309C">
              <w:rPr>
                <w:rFonts w:ascii="Times New Roman" w:hAnsi="Times New Roman"/>
                <w:b/>
              </w:rPr>
              <w:t>General Reflection</w:t>
            </w:r>
          </w:p>
          <w:p w:rsidR="002C7103" w:rsidRPr="00FB309C" w:rsidRDefault="00417925" w:rsidP="00DB6AD6">
            <w:pPr>
              <w:jc w:val="center"/>
              <w:rPr>
                <w:rFonts w:ascii="Times New Roman" w:hAnsi="Times New Roman"/>
                <w:b/>
              </w:rPr>
            </w:pPr>
            <w:r>
              <w:rPr>
                <w:rFonts w:ascii="Times New Roman" w:hAnsi="Times New Roman"/>
                <w:b/>
              </w:rPr>
              <w:t xml:space="preserve">(1 </w:t>
            </w:r>
            <w:proofErr w:type="spellStart"/>
            <w:r>
              <w:rPr>
                <w:rFonts w:ascii="Times New Roman" w:hAnsi="Times New Roman"/>
                <w:b/>
              </w:rPr>
              <w:t>pt</w:t>
            </w:r>
            <w:proofErr w:type="spellEnd"/>
            <w:r w:rsidR="005E2A74">
              <w:rPr>
                <w:rFonts w:ascii="Times New Roman" w:hAnsi="Times New Roman"/>
                <w:b/>
              </w:rPr>
              <w:t>)</w:t>
            </w:r>
          </w:p>
        </w:tc>
        <w:tc>
          <w:tcPr>
            <w:tcW w:w="3384" w:type="dxa"/>
          </w:tcPr>
          <w:p w:rsidR="002C7103" w:rsidRPr="00FB309C" w:rsidRDefault="002C7103" w:rsidP="00DB6AD6">
            <w:pPr>
              <w:jc w:val="center"/>
              <w:rPr>
                <w:rFonts w:ascii="Times New Roman" w:hAnsi="Times New Roman"/>
                <w:b/>
              </w:rPr>
            </w:pPr>
            <w:r w:rsidRPr="00FB309C">
              <w:rPr>
                <w:rFonts w:ascii="Times New Roman" w:hAnsi="Times New Roman"/>
                <w:b/>
              </w:rPr>
              <w:t>Reflection Lacks Essential Information</w:t>
            </w:r>
            <w:r w:rsidR="005E2A74">
              <w:rPr>
                <w:rFonts w:ascii="Times New Roman" w:hAnsi="Times New Roman"/>
                <w:b/>
              </w:rPr>
              <w:t xml:space="preserve"> (0 </w:t>
            </w:r>
            <w:proofErr w:type="spellStart"/>
            <w:r w:rsidR="005E2A74">
              <w:rPr>
                <w:rFonts w:ascii="Times New Roman" w:hAnsi="Times New Roman"/>
                <w:b/>
              </w:rPr>
              <w:t>pts</w:t>
            </w:r>
            <w:proofErr w:type="spellEnd"/>
            <w:r w:rsidR="005E2A74">
              <w:rPr>
                <w:rFonts w:ascii="Times New Roman" w:hAnsi="Times New Roman"/>
                <w:b/>
              </w:rPr>
              <w:t>)</w:t>
            </w:r>
          </w:p>
        </w:tc>
      </w:tr>
      <w:tr w:rsidR="002C7103" w:rsidRPr="00FB309C">
        <w:tc>
          <w:tcPr>
            <w:tcW w:w="2898" w:type="dxa"/>
          </w:tcPr>
          <w:p w:rsidR="002C7103" w:rsidRPr="00FB309C" w:rsidRDefault="008E367E" w:rsidP="00DB6AD6">
            <w:pPr>
              <w:jc w:val="center"/>
              <w:rPr>
                <w:rFonts w:ascii="Times New Roman" w:hAnsi="Times New Roman"/>
                <w:b/>
              </w:rPr>
            </w:pPr>
            <w:r w:rsidRPr="00FB309C">
              <w:rPr>
                <w:rFonts w:ascii="Times New Roman" w:hAnsi="Times New Roman"/>
                <w:b/>
              </w:rPr>
              <w:t>Description of classroom setup</w:t>
            </w:r>
          </w:p>
        </w:tc>
        <w:tc>
          <w:tcPr>
            <w:tcW w:w="3870" w:type="dxa"/>
          </w:tcPr>
          <w:p w:rsidR="002C7103" w:rsidRPr="00FB309C" w:rsidRDefault="002C7103" w:rsidP="00417925">
            <w:pPr>
              <w:rPr>
                <w:rFonts w:ascii="Times New Roman" w:hAnsi="Times New Roman"/>
              </w:rPr>
            </w:pPr>
            <w:r w:rsidRPr="00FB309C">
              <w:rPr>
                <w:rFonts w:ascii="Times New Roman" w:hAnsi="Times New Roman"/>
              </w:rPr>
              <w:t xml:space="preserve">Detailed description of </w:t>
            </w:r>
            <w:r w:rsidR="008E367E" w:rsidRPr="00FB309C">
              <w:rPr>
                <w:rFonts w:ascii="Times New Roman" w:hAnsi="Times New Roman"/>
              </w:rPr>
              <w:t>what a visitor would see in terms of how the classroom would be set up</w:t>
            </w:r>
          </w:p>
          <w:p w:rsidR="002C7103" w:rsidRPr="00FB309C" w:rsidRDefault="002C7103" w:rsidP="00417925">
            <w:pPr>
              <w:rPr>
                <w:rFonts w:ascii="Times New Roman" w:hAnsi="Times New Roman"/>
              </w:rPr>
            </w:pPr>
          </w:p>
        </w:tc>
        <w:tc>
          <w:tcPr>
            <w:tcW w:w="3384" w:type="dxa"/>
          </w:tcPr>
          <w:p w:rsidR="002C7103" w:rsidRPr="00FB309C" w:rsidRDefault="002C7103" w:rsidP="00417925">
            <w:pPr>
              <w:rPr>
                <w:rFonts w:ascii="Times New Roman" w:hAnsi="Times New Roman"/>
              </w:rPr>
            </w:pPr>
            <w:r w:rsidRPr="00FB309C">
              <w:rPr>
                <w:rFonts w:ascii="Times New Roman" w:hAnsi="Times New Roman"/>
              </w:rPr>
              <w:t xml:space="preserve">General description </w:t>
            </w:r>
            <w:r w:rsidR="003C45C0" w:rsidRPr="00FB309C">
              <w:rPr>
                <w:rFonts w:ascii="Times New Roman" w:hAnsi="Times New Roman"/>
              </w:rPr>
              <w:t>of what a visitor would see in terms of how the classroom would be set up</w:t>
            </w:r>
          </w:p>
        </w:tc>
        <w:tc>
          <w:tcPr>
            <w:tcW w:w="3384" w:type="dxa"/>
          </w:tcPr>
          <w:p w:rsidR="002C7103" w:rsidRPr="00FB309C" w:rsidRDefault="002C7103" w:rsidP="00417925">
            <w:pPr>
              <w:rPr>
                <w:rFonts w:ascii="Times New Roman" w:hAnsi="Times New Roman"/>
              </w:rPr>
            </w:pPr>
            <w:r w:rsidRPr="00FB309C">
              <w:rPr>
                <w:rFonts w:ascii="Times New Roman" w:hAnsi="Times New Roman"/>
              </w:rPr>
              <w:t>Basi</w:t>
            </w:r>
            <w:r w:rsidR="003C45C0" w:rsidRPr="00FB309C">
              <w:rPr>
                <w:rFonts w:ascii="Times New Roman" w:hAnsi="Times New Roman"/>
              </w:rPr>
              <w:t>c and/or generic description of what a visitor would see in terms of how the classroom would be set up</w:t>
            </w:r>
          </w:p>
        </w:tc>
      </w:tr>
      <w:tr w:rsidR="002C7103" w:rsidRPr="00FB309C">
        <w:tc>
          <w:tcPr>
            <w:tcW w:w="2898" w:type="dxa"/>
          </w:tcPr>
          <w:p w:rsidR="002C7103" w:rsidRPr="00FB309C" w:rsidRDefault="008E367E" w:rsidP="00DB6AD6">
            <w:pPr>
              <w:jc w:val="center"/>
              <w:rPr>
                <w:rFonts w:ascii="Times New Roman" w:hAnsi="Times New Roman"/>
                <w:b/>
              </w:rPr>
            </w:pPr>
            <w:r w:rsidRPr="00FB309C">
              <w:rPr>
                <w:rFonts w:ascii="Times New Roman" w:hAnsi="Times New Roman"/>
                <w:b/>
              </w:rPr>
              <w:t>Description of student activity</w:t>
            </w:r>
          </w:p>
        </w:tc>
        <w:tc>
          <w:tcPr>
            <w:tcW w:w="3870" w:type="dxa"/>
          </w:tcPr>
          <w:p w:rsidR="008E367E" w:rsidRPr="00FB309C" w:rsidRDefault="008E367E" w:rsidP="00417925">
            <w:pPr>
              <w:rPr>
                <w:rFonts w:ascii="Times New Roman" w:hAnsi="Times New Roman"/>
              </w:rPr>
            </w:pPr>
            <w:r w:rsidRPr="00FB309C">
              <w:rPr>
                <w:rFonts w:ascii="Times New Roman" w:hAnsi="Times New Roman"/>
              </w:rPr>
              <w:t>Detailed description of what a visitor would see in terms of what students will be doing</w:t>
            </w:r>
          </w:p>
          <w:p w:rsidR="002C7103" w:rsidRPr="00FB309C" w:rsidRDefault="002C7103" w:rsidP="00417925">
            <w:pPr>
              <w:rPr>
                <w:rFonts w:ascii="Times New Roman" w:hAnsi="Times New Roman"/>
              </w:rPr>
            </w:pPr>
          </w:p>
        </w:tc>
        <w:tc>
          <w:tcPr>
            <w:tcW w:w="3384" w:type="dxa"/>
          </w:tcPr>
          <w:p w:rsidR="002C7103" w:rsidRPr="00FB309C" w:rsidRDefault="002C7103" w:rsidP="00417925">
            <w:pPr>
              <w:rPr>
                <w:rFonts w:ascii="Times New Roman" w:hAnsi="Times New Roman"/>
              </w:rPr>
            </w:pPr>
            <w:r w:rsidRPr="00FB309C">
              <w:rPr>
                <w:rFonts w:ascii="Times New Roman" w:hAnsi="Times New Roman"/>
              </w:rPr>
              <w:t>General description of</w:t>
            </w:r>
            <w:r w:rsidRPr="00FB309C">
              <w:rPr>
                <w:rFonts w:ascii="Times New Roman" w:hAnsi="Times New Roman" w:cs="Times New Roman"/>
                <w:szCs w:val="22"/>
              </w:rPr>
              <w:t xml:space="preserve"> </w:t>
            </w:r>
            <w:r w:rsidR="003C45C0" w:rsidRPr="00FB309C">
              <w:rPr>
                <w:rFonts w:ascii="Times New Roman" w:hAnsi="Times New Roman"/>
              </w:rPr>
              <w:t>what a visitor would see in terms of what students will be doing</w:t>
            </w:r>
          </w:p>
        </w:tc>
        <w:tc>
          <w:tcPr>
            <w:tcW w:w="3384" w:type="dxa"/>
          </w:tcPr>
          <w:p w:rsidR="002C7103" w:rsidRPr="00FB309C" w:rsidRDefault="003C45C0" w:rsidP="00417925">
            <w:pPr>
              <w:rPr>
                <w:rFonts w:ascii="Times New Roman" w:hAnsi="Times New Roman"/>
              </w:rPr>
            </w:pPr>
            <w:r w:rsidRPr="00FB309C">
              <w:rPr>
                <w:rFonts w:ascii="Times New Roman" w:hAnsi="Times New Roman"/>
              </w:rPr>
              <w:t>Little or no description of what a visitor would see in terms of what students will be doing</w:t>
            </w:r>
          </w:p>
        </w:tc>
      </w:tr>
      <w:tr w:rsidR="002C7103" w:rsidRPr="00FB309C">
        <w:tc>
          <w:tcPr>
            <w:tcW w:w="2898" w:type="dxa"/>
          </w:tcPr>
          <w:p w:rsidR="002C7103" w:rsidRPr="00FB309C" w:rsidRDefault="008E367E" w:rsidP="008E367E">
            <w:pPr>
              <w:jc w:val="center"/>
              <w:rPr>
                <w:rFonts w:ascii="Times New Roman" w:hAnsi="Times New Roman"/>
                <w:b/>
              </w:rPr>
            </w:pPr>
            <w:r w:rsidRPr="00FB309C">
              <w:rPr>
                <w:rFonts w:ascii="Times New Roman" w:hAnsi="Times New Roman"/>
                <w:b/>
              </w:rPr>
              <w:t xml:space="preserve">Description of use of activities, materials, and resources </w:t>
            </w:r>
          </w:p>
        </w:tc>
        <w:tc>
          <w:tcPr>
            <w:tcW w:w="3870" w:type="dxa"/>
          </w:tcPr>
          <w:p w:rsidR="008E367E" w:rsidRPr="00FB309C" w:rsidRDefault="008E367E" w:rsidP="00417925">
            <w:pPr>
              <w:rPr>
                <w:rFonts w:ascii="Times New Roman" w:hAnsi="Times New Roman" w:cs="Times New Roman"/>
                <w:szCs w:val="22"/>
              </w:rPr>
            </w:pPr>
            <w:r w:rsidRPr="00FB309C">
              <w:rPr>
                <w:rFonts w:ascii="Times New Roman" w:hAnsi="Times New Roman"/>
              </w:rPr>
              <w:t xml:space="preserve">Detailed description of how </w:t>
            </w:r>
            <w:r w:rsidRPr="00FB309C">
              <w:rPr>
                <w:rFonts w:ascii="Times New Roman" w:hAnsi="Times New Roman" w:cs="Times New Roman"/>
                <w:szCs w:val="22"/>
              </w:rPr>
              <w:t>the following will enable students to reach the unit goals:</w:t>
            </w:r>
          </w:p>
          <w:p w:rsidR="008E367E" w:rsidRPr="00FB309C" w:rsidRDefault="008E367E" w:rsidP="00417925">
            <w:pPr>
              <w:pStyle w:val="ListParagraph"/>
              <w:numPr>
                <w:ilvl w:val="0"/>
                <w:numId w:val="6"/>
              </w:numPr>
              <w:rPr>
                <w:rFonts w:ascii="Times New Roman" w:hAnsi="Times New Roman" w:cs="Times New Roman"/>
                <w:szCs w:val="22"/>
              </w:rPr>
            </w:pPr>
            <w:proofErr w:type="gramStart"/>
            <w:r w:rsidRPr="00FB309C">
              <w:rPr>
                <w:rFonts w:ascii="Times New Roman" w:hAnsi="Times New Roman" w:cs="Times New Roman"/>
                <w:szCs w:val="22"/>
              </w:rPr>
              <w:t>activities</w:t>
            </w:r>
            <w:proofErr w:type="gramEnd"/>
          </w:p>
          <w:p w:rsidR="008E367E" w:rsidRPr="00FB309C" w:rsidRDefault="008E367E" w:rsidP="00417925">
            <w:pPr>
              <w:pStyle w:val="ListParagraph"/>
              <w:numPr>
                <w:ilvl w:val="0"/>
                <w:numId w:val="6"/>
              </w:numPr>
              <w:rPr>
                <w:rFonts w:ascii="Times New Roman" w:hAnsi="Times New Roman" w:cs="Times New Roman"/>
                <w:szCs w:val="22"/>
              </w:rPr>
            </w:pPr>
            <w:proofErr w:type="gramStart"/>
            <w:r w:rsidRPr="00FB309C">
              <w:rPr>
                <w:rFonts w:ascii="Times New Roman" w:hAnsi="Times New Roman" w:cs="Times New Roman"/>
                <w:szCs w:val="22"/>
              </w:rPr>
              <w:t>materials</w:t>
            </w:r>
            <w:proofErr w:type="gramEnd"/>
          </w:p>
          <w:p w:rsidR="002C7103" w:rsidRPr="00FB309C" w:rsidRDefault="008E367E" w:rsidP="00417925">
            <w:pPr>
              <w:pStyle w:val="ListParagraph"/>
              <w:numPr>
                <w:ilvl w:val="0"/>
                <w:numId w:val="6"/>
              </w:numPr>
              <w:rPr>
                <w:rFonts w:ascii="Times New Roman" w:hAnsi="Times New Roman"/>
              </w:rPr>
            </w:pPr>
            <w:proofErr w:type="gramStart"/>
            <w:r w:rsidRPr="00FB309C">
              <w:rPr>
                <w:rFonts w:ascii="Times New Roman" w:hAnsi="Times New Roman" w:cs="Times New Roman"/>
                <w:szCs w:val="22"/>
              </w:rPr>
              <w:t>resources</w:t>
            </w:r>
            <w:proofErr w:type="gramEnd"/>
          </w:p>
        </w:tc>
        <w:tc>
          <w:tcPr>
            <w:tcW w:w="3384" w:type="dxa"/>
          </w:tcPr>
          <w:p w:rsidR="008E367E" w:rsidRPr="00FB309C" w:rsidRDefault="008E367E" w:rsidP="00417925">
            <w:pPr>
              <w:rPr>
                <w:rFonts w:ascii="Times New Roman" w:hAnsi="Times New Roman" w:cs="Times New Roman"/>
                <w:szCs w:val="22"/>
              </w:rPr>
            </w:pPr>
            <w:r w:rsidRPr="00FB309C">
              <w:rPr>
                <w:rFonts w:ascii="Times New Roman" w:hAnsi="Times New Roman"/>
              </w:rPr>
              <w:t xml:space="preserve">General description (or a description missing one component) of how the following </w:t>
            </w:r>
            <w:r w:rsidRPr="00FB309C">
              <w:rPr>
                <w:rFonts w:ascii="Times New Roman" w:hAnsi="Times New Roman" w:cs="Times New Roman"/>
                <w:szCs w:val="22"/>
              </w:rPr>
              <w:t>will enable students to reach the unit goals:</w:t>
            </w:r>
          </w:p>
          <w:p w:rsidR="008E367E" w:rsidRPr="00FB309C" w:rsidRDefault="008E367E" w:rsidP="00417925">
            <w:pPr>
              <w:pStyle w:val="ListParagraph"/>
              <w:numPr>
                <w:ilvl w:val="0"/>
                <w:numId w:val="6"/>
              </w:numPr>
              <w:rPr>
                <w:rFonts w:ascii="Times New Roman" w:hAnsi="Times New Roman" w:cs="Times New Roman"/>
                <w:szCs w:val="22"/>
              </w:rPr>
            </w:pPr>
            <w:proofErr w:type="gramStart"/>
            <w:r w:rsidRPr="00FB309C">
              <w:rPr>
                <w:rFonts w:ascii="Times New Roman" w:hAnsi="Times New Roman" w:cs="Times New Roman"/>
                <w:szCs w:val="22"/>
              </w:rPr>
              <w:t>activities</w:t>
            </w:r>
            <w:proofErr w:type="gramEnd"/>
          </w:p>
          <w:p w:rsidR="008E367E" w:rsidRPr="00FB309C" w:rsidRDefault="008E367E" w:rsidP="00417925">
            <w:pPr>
              <w:pStyle w:val="ListParagraph"/>
              <w:numPr>
                <w:ilvl w:val="0"/>
                <w:numId w:val="6"/>
              </w:numPr>
              <w:rPr>
                <w:rFonts w:ascii="Times New Roman" w:hAnsi="Times New Roman" w:cs="Times New Roman"/>
                <w:szCs w:val="22"/>
              </w:rPr>
            </w:pPr>
            <w:proofErr w:type="gramStart"/>
            <w:r w:rsidRPr="00FB309C">
              <w:rPr>
                <w:rFonts w:ascii="Times New Roman" w:hAnsi="Times New Roman" w:cs="Times New Roman"/>
                <w:szCs w:val="22"/>
              </w:rPr>
              <w:t>materials</w:t>
            </w:r>
            <w:proofErr w:type="gramEnd"/>
          </w:p>
          <w:p w:rsidR="002C7103" w:rsidRPr="00FB309C" w:rsidRDefault="008E367E" w:rsidP="00417925">
            <w:pPr>
              <w:pStyle w:val="ListParagraph"/>
              <w:numPr>
                <w:ilvl w:val="0"/>
                <w:numId w:val="6"/>
              </w:numPr>
              <w:rPr>
                <w:rFonts w:ascii="Times New Roman" w:hAnsi="Times New Roman" w:cs="Times New Roman"/>
                <w:szCs w:val="22"/>
              </w:rPr>
            </w:pPr>
            <w:proofErr w:type="gramStart"/>
            <w:r w:rsidRPr="00FB309C">
              <w:rPr>
                <w:rFonts w:ascii="Times New Roman" w:hAnsi="Times New Roman" w:cs="Times New Roman"/>
                <w:szCs w:val="22"/>
              </w:rPr>
              <w:t>resources</w:t>
            </w:r>
            <w:proofErr w:type="gramEnd"/>
          </w:p>
        </w:tc>
        <w:tc>
          <w:tcPr>
            <w:tcW w:w="3384" w:type="dxa"/>
          </w:tcPr>
          <w:p w:rsidR="003C45C0" w:rsidRPr="00FB309C" w:rsidRDefault="002C7103" w:rsidP="00417925">
            <w:pPr>
              <w:rPr>
                <w:rFonts w:ascii="Times New Roman" w:hAnsi="Times New Roman" w:cs="Times New Roman"/>
                <w:szCs w:val="22"/>
              </w:rPr>
            </w:pPr>
            <w:r w:rsidRPr="00FB309C">
              <w:rPr>
                <w:rFonts w:ascii="Times New Roman" w:hAnsi="Times New Roman"/>
              </w:rPr>
              <w:t xml:space="preserve">Little or no description of </w:t>
            </w:r>
            <w:r w:rsidR="003C45C0" w:rsidRPr="00FB309C">
              <w:rPr>
                <w:rFonts w:ascii="Times New Roman" w:hAnsi="Times New Roman"/>
              </w:rPr>
              <w:t xml:space="preserve">how the following </w:t>
            </w:r>
            <w:r w:rsidR="003C45C0" w:rsidRPr="00FB309C">
              <w:rPr>
                <w:rFonts w:ascii="Times New Roman" w:hAnsi="Times New Roman" w:cs="Times New Roman"/>
                <w:szCs w:val="22"/>
              </w:rPr>
              <w:t>will enable students to reach the unit goals:</w:t>
            </w:r>
          </w:p>
          <w:p w:rsidR="003C45C0" w:rsidRPr="00FB309C" w:rsidRDefault="003C45C0" w:rsidP="00417925">
            <w:pPr>
              <w:pStyle w:val="ListParagraph"/>
              <w:numPr>
                <w:ilvl w:val="0"/>
                <w:numId w:val="6"/>
              </w:numPr>
              <w:rPr>
                <w:rFonts w:ascii="Times New Roman" w:hAnsi="Times New Roman" w:cs="Times New Roman"/>
                <w:szCs w:val="22"/>
              </w:rPr>
            </w:pPr>
            <w:proofErr w:type="gramStart"/>
            <w:r w:rsidRPr="00FB309C">
              <w:rPr>
                <w:rFonts w:ascii="Times New Roman" w:hAnsi="Times New Roman" w:cs="Times New Roman"/>
                <w:szCs w:val="22"/>
              </w:rPr>
              <w:t>activities</w:t>
            </w:r>
            <w:proofErr w:type="gramEnd"/>
          </w:p>
          <w:p w:rsidR="003C45C0" w:rsidRPr="00FB309C" w:rsidRDefault="003C45C0" w:rsidP="00417925">
            <w:pPr>
              <w:pStyle w:val="ListParagraph"/>
              <w:numPr>
                <w:ilvl w:val="0"/>
                <w:numId w:val="6"/>
              </w:numPr>
              <w:rPr>
                <w:rFonts w:ascii="Times New Roman" w:hAnsi="Times New Roman" w:cs="Times New Roman"/>
                <w:szCs w:val="22"/>
              </w:rPr>
            </w:pPr>
            <w:proofErr w:type="gramStart"/>
            <w:r w:rsidRPr="00FB309C">
              <w:rPr>
                <w:rFonts w:ascii="Times New Roman" w:hAnsi="Times New Roman" w:cs="Times New Roman"/>
                <w:szCs w:val="22"/>
              </w:rPr>
              <w:t>materials</w:t>
            </w:r>
            <w:proofErr w:type="gramEnd"/>
          </w:p>
          <w:p w:rsidR="002C7103" w:rsidRPr="00FB309C" w:rsidRDefault="003C45C0" w:rsidP="00417925">
            <w:pPr>
              <w:pStyle w:val="ListParagraph"/>
              <w:numPr>
                <w:ilvl w:val="0"/>
                <w:numId w:val="6"/>
              </w:numPr>
              <w:rPr>
                <w:rFonts w:ascii="Times New Roman" w:hAnsi="Times New Roman" w:cs="Times New Roman"/>
                <w:szCs w:val="22"/>
              </w:rPr>
            </w:pPr>
            <w:proofErr w:type="gramStart"/>
            <w:r w:rsidRPr="00FB309C">
              <w:rPr>
                <w:rFonts w:ascii="Times New Roman" w:hAnsi="Times New Roman" w:cs="Times New Roman"/>
                <w:szCs w:val="22"/>
              </w:rPr>
              <w:t>resources</w:t>
            </w:r>
            <w:proofErr w:type="gramEnd"/>
          </w:p>
        </w:tc>
      </w:tr>
      <w:tr w:rsidR="002C7103" w:rsidRPr="00FB309C">
        <w:tc>
          <w:tcPr>
            <w:tcW w:w="2898" w:type="dxa"/>
          </w:tcPr>
          <w:p w:rsidR="002C7103" w:rsidRPr="00FB309C" w:rsidRDefault="008E367E" w:rsidP="00DB6AD6">
            <w:pPr>
              <w:jc w:val="center"/>
              <w:rPr>
                <w:rFonts w:ascii="Times New Roman" w:hAnsi="Times New Roman"/>
                <w:b/>
              </w:rPr>
            </w:pPr>
            <w:r w:rsidRPr="00FB309C">
              <w:rPr>
                <w:rFonts w:ascii="Times New Roman" w:hAnsi="Times New Roman"/>
                <w:b/>
              </w:rPr>
              <w:t>Design Challenges</w:t>
            </w:r>
          </w:p>
        </w:tc>
        <w:tc>
          <w:tcPr>
            <w:tcW w:w="3870" w:type="dxa"/>
          </w:tcPr>
          <w:p w:rsidR="002C7103" w:rsidRPr="00FB309C" w:rsidRDefault="008E367E" w:rsidP="00417925">
            <w:pPr>
              <w:rPr>
                <w:rFonts w:ascii="Times New Roman" w:hAnsi="Times New Roman"/>
              </w:rPr>
            </w:pPr>
            <w:r w:rsidRPr="00FB309C">
              <w:rPr>
                <w:rFonts w:ascii="Times New Roman" w:hAnsi="Times New Roman"/>
              </w:rPr>
              <w:t xml:space="preserve">Detailed description of </w:t>
            </w:r>
            <w:r w:rsidR="003C45C0" w:rsidRPr="00FB309C">
              <w:rPr>
                <w:rFonts w:ascii="Times New Roman" w:hAnsi="Times New Roman" w:cs="Times New Roman"/>
                <w:szCs w:val="22"/>
              </w:rPr>
              <w:t>possible challenges you could</w:t>
            </w:r>
            <w:r w:rsidRPr="00FB309C">
              <w:rPr>
                <w:rFonts w:ascii="Times New Roman" w:hAnsi="Times New Roman" w:cs="Times New Roman"/>
                <w:szCs w:val="22"/>
              </w:rPr>
              <w:t xml:space="preserve"> encounter in finding</w:t>
            </w:r>
            <w:r w:rsidR="003C45C0" w:rsidRPr="00FB309C">
              <w:rPr>
                <w:rFonts w:ascii="Times New Roman" w:hAnsi="Times New Roman" w:cs="Times New Roman"/>
                <w:szCs w:val="22"/>
              </w:rPr>
              <w:t xml:space="preserve"> activities and resources</w:t>
            </w:r>
            <w:r w:rsidR="00952BFD">
              <w:rPr>
                <w:rFonts w:ascii="Times New Roman" w:hAnsi="Times New Roman" w:cs="Times New Roman"/>
                <w:szCs w:val="22"/>
              </w:rPr>
              <w:t xml:space="preserve"> related to the content area of sustainable energy</w:t>
            </w:r>
          </w:p>
        </w:tc>
        <w:tc>
          <w:tcPr>
            <w:tcW w:w="3384" w:type="dxa"/>
          </w:tcPr>
          <w:p w:rsidR="002C7103" w:rsidRPr="00FB309C" w:rsidRDefault="002C7103" w:rsidP="00417925">
            <w:pPr>
              <w:rPr>
                <w:rFonts w:ascii="Times New Roman" w:hAnsi="Times New Roman"/>
              </w:rPr>
            </w:pPr>
            <w:r w:rsidRPr="00FB309C">
              <w:rPr>
                <w:rFonts w:ascii="Times New Roman" w:hAnsi="Times New Roman"/>
              </w:rPr>
              <w:t xml:space="preserve">General </w:t>
            </w:r>
            <w:r w:rsidR="003C45C0" w:rsidRPr="00FB309C">
              <w:rPr>
                <w:rFonts w:ascii="Times New Roman" w:hAnsi="Times New Roman"/>
              </w:rPr>
              <w:t xml:space="preserve">description of </w:t>
            </w:r>
            <w:r w:rsidR="003C45C0" w:rsidRPr="00FB309C">
              <w:rPr>
                <w:rFonts w:ascii="Times New Roman" w:hAnsi="Times New Roman" w:cs="Times New Roman"/>
                <w:szCs w:val="22"/>
              </w:rPr>
              <w:t>possible challenges you could encounter in finding activities and resources that could apply to various teaching methods</w:t>
            </w:r>
          </w:p>
        </w:tc>
        <w:tc>
          <w:tcPr>
            <w:tcW w:w="3384" w:type="dxa"/>
          </w:tcPr>
          <w:p w:rsidR="002C7103" w:rsidRPr="00FB309C" w:rsidRDefault="002C7103" w:rsidP="00417925">
            <w:pPr>
              <w:rPr>
                <w:rFonts w:ascii="Times New Roman" w:hAnsi="Times New Roman"/>
              </w:rPr>
            </w:pPr>
            <w:r w:rsidRPr="00FB309C">
              <w:rPr>
                <w:rFonts w:ascii="Times New Roman" w:hAnsi="Times New Roman"/>
              </w:rPr>
              <w:t xml:space="preserve">Little or no description of </w:t>
            </w:r>
            <w:r w:rsidR="003C45C0" w:rsidRPr="00FB309C">
              <w:rPr>
                <w:rFonts w:ascii="Times New Roman" w:hAnsi="Times New Roman" w:cs="Times New Roman"/>
                <w:szCs w:val="22"/>
              </w:rPr>
              <w:t>possible challenges you could encounter in finding activities and resources</w:t>
            </w:r>
          </w:p>
        </w:tc>
      </w:tr>
      <w:tr w:rsidR="002C7103" w:rsidRPr="00FB309C">
        <w:tc>
          <w:tcPr>
            <w:tcW w:w="2898" w:type="dxa"/>
            <w:tcBorders>
              <w:bottom w:val="single" w:sz="4" w:space="0" w:color="000000" w:themeColor="text1"/>
            </w:tcBorders>
          </w:tcPr>
          <w:p w:rsidR="002C7103" w:rsidRPr="00FB309C" w:rsidRDefault="008E367E" w:rsidP="00DB6AD6">
            <w:pPr>
              <w:jc w:val="center"/>
              <w:rPr>
                <w:rFonts w:ascii="Times New Roman" w:hAnsi="Times New Roman"/>
                <w:b/>
              </w:rPr>
            </w:pPr>
            <w:r w:rsidRPr="00FB309C">
              <w:rPr>
                <w:rFonts w:ascii="Times New Roman" w:hAnsi="Times New Roman"/>
                <w:b/>
              </w:rPr>
              <w:t>Implementation</w:t>
            </w:r>
            <w:r w:rsidR="002C7103" w:rsidRPr="00FB309C">
              <w:rPr>
                <w:rFonts w:ascii="Times New Roman" w:hAnsi="Times New Roman"/>
                <w:b/>
              </w:rPr>
              <w:t xml:space="preserve"> Challenges</w:t>
            </w:r>
          </w:p>
        </w:tc>
        <w:tc>
          <w:tcPr>
            <w:tcW w:w="3870" w:type="dxa"/>
            <w:tcBorders>
              <w:bottom w:val="single" w:sz="4" w:space="0" w:color="000000" w:themeColor="text1"/>
            </w:tcBorders>
          </w:tcPr>
          <w:p w:rsidR="002C7103" w:rsidRPr="00FB309C" w:rsidRDefault="002C7103" w:rsidP="00417925">
            <w:pPr>
              <w:rPr>
                <w:rFonts w:ascii="Times New Roman" w:hAnsi="Times New Roman"/>
              </w:rPr>
            </w:pPr>
            <w:r w:rsidRPr="00FB309C">
              <w:rPr>
                <w:rFonts w:ascii="Times New Roman" w:hAnsi="Times New Roman"/>
              </w:rPr>
              <w:t xml:space="preserve">Detailed description of </w:t>
            </w:r>
            <w:r w:rsidR="003C45C0" w:rsidRPr="00FB309C">
              <w:rPr>
                <w:rFonts w:ascii="Times New Roman" w:hAnsi="Times New Roman" w:cs="Times New Roman"/>
                <w:szCs w:val="22"/>
              </w:rPr>
              <w:t>possible challenges you could</w:t>
            </w:r>
            <w:r w:rsidRPr="00FB309C">
              <w:rPr>
                <w:rFonts w:ascii="Times New Roman" w:hAnsi="Times New Roman" w:cs="Times New Roman"/>
                <w:szCs w:val="22"/>
              </w:rPr>
              <w:t xml:space="preserve"> encounter</w:t>
            </w:r>
            <w:r w:rsidR="003C45C0" w:rsidRPr="00FB309C">
              <w:rPr>
                <w:rFonts w:ascii="Times New Roman" w:hAnsi="Times New Roman" w:cs="Times New Roman"/>
                <w:szCs w:val="22"/>
              </w:rPr>
              <w:t xml:space="preserve"> in implementing these activities and resources</w:t>
            </w:r>
            <w:r w:rsidR="00952BFD">
              <w:rPr>
                <w:rFonts w:ascii="Times New Roman" w:hAnsi="Times New Roman" w:cs="Times New Roman"/>
                <w:szCs w:val="22"/>
              </w:rPr>
              <w:t xml:space="preserve"> in the content area of sustainable energy</w:t>
            </w:r>
            <w:bookmarkStart w:id="0" w:name="_GoBack"/>
            <w:bookmarkEnd w:id="0"/>
          </w:p>
        </w:tc>
        <w:tc>
          <w:tcPr>
            <w:tcW w:w="3384" w:type="dxa"/>
            <w:tcBorders>
              <w:bottom w:val="single" w:sz="4" w:space="0" w:color="000000" w:themeColor="text1"/>
            </w:tcBorders>
          </w:tcPr>
          <w:p w:rsidR="002C7103" w:rsidRPr="00FB309C" w:rsidRDefault="002C7103" w:rsidP="00417925">
            <w:pPr>
              <w:rPr>
                <w:rFonts w:ascii="Times New Roman" w:hAnsi="Times New Roman"/>
              </w:rPr>
            </w:pPr>
            <w:r w:rsidRPr="00FB309C">
              <w:rPr>
                <w:rFonts w:ascii="Times New Roman" w:hAnsi="Times New Roman"/>
              </w:rPr>
              <w:t xml:space="preserve">General descriptions of possible challenges </w:t>
            </w:r>
            <w:r w:rsidR="003C45C0" w:rsidRPr="00FB309C">
              <w:rPr>
                <w:rFonts w:ascii="Times New Roman" w:hAnsi="Times New Roman" w:cs="Times New Roman"/>
                <w:szCs w:val="22"/>
              </w:rPr>
              <w:t xml:space="preserve">you will encounter in implementing these activities and resources </w:t>
            </w:r>
            <w:r w:rsidRPr="00FB309C">
              <w:rPr>
                <w:rFonts w:ascii="Times New Roman" w:hAnsi="Times New Roman"/>
              </w:rPr>
              <w:t>that could apply to various teaching methods</w:t>
            </w:r>
          </w:p>
        </w:tc>
        <w:tc>
          <w:tcPr>
            <w:tcW w:w="3384" w:type="dxa"/>
            <w:tcBorders>
              <w:bottom w:val="single" w:sz="4" w:space="0" w:color="000000" w:themeColor="text1"/>
            </w:tcBorders>
          </w:tcPr>
          <w:p w:rsidR="002C7103" w:rsidRPr="00FB309C" w:rsidRDefault="002C7103" w:rsidP="00417925">
            <w:pPr>
              <w:rPr>
                <w:rFonts w:ascii="Times New Roman" w:hAnsi="Times New Roman"/>
              </w:rPr>
            </w:pPr>
            <w:r w:rsidRPr="00FB309C">
              <w:rPr>
                <w:rFonts w:ascii="Times New Roman" w:hAnsi="Times New Roman"/>
              </w:rPr>
              <w:t>Little or no descriptions of possible challenges</w:t>
            </w:r>
            <w:r w:rsidR="003C45C0" w:rsidRPr="00FB309C">
              <w:rPr>
                <w:rFonts w:ascii="Times New Roman" w:hAnsi="Times New Roman"/>
              </w:rPr>
              <w:t xml:space="preserve"> </w:t>
            </w:r>
            <w:r w:rsidR="003C45C0" w:rsidRPr="00FB309C">
              <w:rPr>
                <w:rFonts w:ascii="Times New Roman" w:hAnsi="Times New Roman" w:cs="Times New Roman"/>
                <w:szCs w:val="22"/>
              </w:rPr>
              <w:t>you could encounter in implementing these activities and resources</w:t>
            </w:r>
          </w:p>
        </w:tc>
      </w:tr>
      <w:tr w:rsidR="00E07900" w:rsidRPr="00FB309C">
        <w:tc>
          <w:tcPr>
            <w:tcW w:w="2898" w:type="dxa"/>
            <w:tcBorders>
              <w:right w:val="nil"/>
            </w:tcBorders>
          </w:tcPr>
          <w:p w:rsidR="00E07900" w:rsidRPr="00FB309C" w:rsidRDefault="00E07900" w:rsidP="00DB6AD6">
            <w:pPr>
              <w:jc w:val="center"/>
              <w:rPr>
                <w:rFonts w:ascii="Times New Roman" w:hAnsi="Times New Roman"/>
                <w:b/>
              </w:rPr>
            </w:pPr>
          </w:p>
        </w:tc>
        <w:tc>
          <w:tcPr>
            <w:tcW w:w="3870" w:type="dxa"/>
            <w:tcBorders>
              <w:left w:val="nil"/>
              <w:right w:val="nil"/>
            </w:tcBorders>
          </w:tcPr>
          <w:p w:rsidR="00E07900" w:rsidRPr="00FB309C" w:rsidRDefault="00E07900" w:rsidP="003C45C0">
            <w:pPr>
              <w:jc w:val="center"/>
              <w:rPr>
                <w:rFonts w:ascii="Times New Roman" w:hAnsi="Times New Roman"/>
              </w:rPr>
            </w:pPr>
          </w:p>
        </w:tc>
        <w:tc>
          <w:tcPr>
            <w:tcW w:w="3384" w:type="dxa"/>
            <w:tcBorders>
              <w:left w:val="nil"/>
              <w:right w:val="nil"/>
            </w:tcBorders>
          </w:tcPr>
          <w:p w:rsidR="00E07900" w:rsidRPr="00FB309C" w:rsidRDefault="00E07900" w:rsidP="00DB6AD6">
            <w:pPr>
              <w:jc w:val="center"/>
              <w:rPr>
                <w:rFonts w:ascii="Times New Roman" w:hAnsi="Times New Roman"/>
              </w:rPr>
            </w:pPr>
          </w:p>
        </w:tc>
        <w:tc>
          <w:tcPr>
            <w:tcW w:w="3384" w:type="dxa"/>
            <w:tcBorders>
              <w:left w:val="nil"/>
            </w:tcBorders>
          </w:tcPr>
          <w:p w:rsidR="00E07900" w:rsidRPr="00FB309C" w:rsidRDefault="00E07900" w:rsidP="003C45C0">
            <w:pPr>
              <w:jc w:val="center"/>
              <w:rPr>
                <w:rFonts w:ascii="Times New Roman" w:hAnsi="Times New Roman"/>
              </w:rPr>
            </w:pPr>
            <w:r w:rsidRPr="00FB309C">
              <w:rPr>
                <w:rFonts w:ascii="Times New Roman" w:hAnsi="Times New Roman"/>
                <w:b/>
              </w:rPr>
              <w:t>Total Score</w:t>
            </w:r>
            <w:r>
              <w:rPr>
                <w:rFonts w:ascii="Times New Roman" w:hAnsi="Times New Roman"/>
                <w:b/>
              </w:rPr>
              <w:t>_______</w:t>
            </w:r>
            <w:r w:rsidRPr="005E2A74">
              <w:rPr>
                <w:rFonts w:ascii="Times New Roman" w:hAnsi="Times New Roman"/>
                <w:b/>
                <w:u w:val="single"/>
              </w:rPr>
              <w:t>/</w:t>
            </w:r>
            <w:r w:rsidR="00417925">
              <w:rPr>
                <w:rFonts w:ascii="Times New Roman" w:hAnsi="Times New Roman"/>
                <w:b/>
                <w:u w:val="single"/>
              </w:rPr>
              <w:t>1</w:t>
            </w:r>
            <w:r>
              <w:rPr>
                <w:rFonts w:ascii="Times New Roman" w:hAnsi="Times New Roman"/>
                <w:b/>
                <w:u w:val="single"/>
              </w:rPr>
              <w:t>0</w:t>
            </w:r>
          </w:p>
        </w:tc>
      </w:tr>
    </w:tbl>
    <w:p w:rsidR="00211059" w:rsidRPr="00A03974" w:rsidRDefault="00211059" w:rsidP="00A743B9">
      <w:pPr>
        <w:jc w:val="center"/>
        <w:rPr>
          <w:rFonts w:ascii="Times New Roman" w:hAnsi="Times New Roman"/>
          <w:b/>
        </w:rPr>
      </w:pPr>
    </w:p>
    <w:sectPr w:rsidR="00211059" w:rsidRPr="00A03974" w:rsidSect="00775E0A">
      <w:headerReference w:type="default" r:id="rId8"/>
      <w:pgSz w:w="15840" w:h="12240" w:orient="landscape"/>
      <w:pgMar w:top="1170" w:right="1440" w:bottom="63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52BFD">
      <w:r>
        <w:separator/>
      </w:r>
    </w:p>
  </w:endnote>
  <w:endnote w:type="continuationSeparator" w:id="0">
    <w:p w:rsidR="00000000" w:rsidRDefault="0095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52BFD">
      <w:r>
        <w:separator/>
      </w:r>
    </w:p>
  </w:footnote>
  <w:footnote w:type="continuationSeparator" w:id="0">
    <w:p w:rsidR="00000000" w:rsidRDefault="00952B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C2" w:rsidRPr="00211059" w:rsidRDefault="00CA6EC2" w:rsidP="00211059">
    <w:pPr>
      <w:rPr>
        <w:i/>
      </w:rPr>
    </w:pPr>
    <w:r w:rsidRPr="00211059">
      <w:rPr>
        <w:i/>
      </w:rPr>
      <w:t>EDCI 62700</w:t>
    </w:r>
    <w:r w:rsidRPr="00211059">
      <w:rPr>
        <w:i/>
      </w:rPr>
      <w:tab/>
    </w:r>
    <w:r w:rsidRPr="00211059">
      <w:rPr>
        <w:i/>
      </w:rPr>
      <w:tab/>
    </w:r>
    <w:r w:rsidRPr="00211059">
      <w:rPr>
        <w:i/>
      </w:rPr>
      <w:tab/>
    </w:r>
    <w:r w:rsidRPr="00211059">
      <w:rPr>
        <w:i/>
      </w:rPr>
      <w:tab/>
    </w:r>
    <w:r w:rsidRPr="00211059">
      <w:rPr>
        <w:i/>
      </w:rPr>
      <w:tab/>
    </w:r>
    <w:r w:rsidR="00A743B9">
      <w:rPr>
        <w:i/>
      </w:rPr>
      <w:tab/>
    </w:r>
    <w:r w:rsidR="00A743B9">
      <w:rPr>
        <w:i/>
      </w:rPr>
      <w:tab/>
    </w:r>
    <w:r w:rsidR="00A743B9">
      <w:rPr>
        <w:i/>
      </w:rPr>
      <w:tab/>
    </w:r>
    <w:r w:rsidRPr="00211059">
      <w:rPr>
        <w:i/>
      </w:rPr>
      <w:t>PBL Rubric</w:t>
    </w:r>
    <w:r w:rsidRPr="00211059">
      <w:rPr>
        <w:i/>
      </w:rPr>
      <w:tab/>
    </w:r>
    <w:r w:rsidRPr="00211059">
      <w:rPr>
        <w:i/>
      </w:rPr>
      <w:tab/>
    </w:r>
    <w:r w:rsidRPr="00211059">
      <w:rPr>
        <w:i/>
      </w:rPr>
      <w:tab/>
      <w:t xml:space="preserve">           </w:t>
    </w:r>
    <w:r w:rsidR="00A743B9">
      <w:rPr>
        <w:i/>
      </w:rPr>
      <w:tab/>
    </w:r>
    <w:r w:rsidR="00A743B9">
      <w:rPr>
        <w:i/>
      </w:rPr>
      <w:tab/>
    </w:r>
    <w:r w:rsidR="00A743B9">
      <w:rPr>
        <w:i/>
      </w:rPr>
      <w:tab/>
    </w:r>
    <w:r w:rsidRPr="00211059">
      <w:rPr>
        <w:i/>
      </w:rPr>
      <w:t>Summer 2011</w:t>
    </w:r>
  </w:p>
  <w:p w:rsidR="00CA6EC2" w:rsidRDefault="00CA6E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74A7"/>
    <w:multiLevelType w:val="hybridMultilevel"/>
    <w:tmpl w:val="E1286670"/>
    <w:lvl w:ilvl="0" w:tplc="22347DC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C15704"/>
    <w:multiLevelType w:val="hybridMultilevel"/>
    <w:tmpl w:val="828A77B2"/>
    <w:lvl w:ilvl="0" w:tplc="00924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D6CA2"/>
    <w:multiLevelType w:val="hybridMultilevel"/>
    <w:tmpl w:val="828A77B2"/>
    <w:lvl w:ilvl="0" w:tplc="00924442">
      <w:start w:val="1"/>
      <w:numFmt w:val="bullet"/>
      <w:lvlText w:val=""/>
      <w:lvlJc w:val="left"/>
      <w:pPr>
        <w:ind w:left="360" w:hanging="360"/>
      </w:pPr>
      <w:rPr>
        <w:rFonts w:ascii="Webdings" w:hAnsi="Webdings" w:hint="default"/>
        <w:b/>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8229F"/>
    <w:multiLevelType w:val="hybridMultilevel"/>
    <w:tmpl w:val="CBA4D4F4"/>
    <w:lvl w:ilvl="0" w:tplc="00924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D40C9F"/>
    <w:multiLevelType w:val="hybridMultilevel"/>
    <w:tmpl w:val="CBA4D4F4"/>
    <w:lvl w:ilvl="0" w:tplc="00924442">
      <w:start w:val="1"/>
      <w:numFmt w:val="bullet"/>
      <w:lvlText w:val=""/>
      <w:lvlJc w:val="left"/>
      <w:pPr>
        <w:ind w:left="360" w:hanging="360"/>
      </w:pPr>
      <w:rPr>
        <w:rFonts w:ascii="Webdings" w:hAnsi="Webdings" w:hint="default"/>
        <w:b/>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F75435"/>
    <w:multiLevelType w:val="hybridMultilevel"/>
    <w:tmpl w:val="828A77B2"/>
    <w:lvl w:ilvl="0" w:tplc="00924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447E4C"/>
    <w:multiLevelType w:val="hybridMultilevel"/>
    <w:tmpl w:val="828A77B2"/>
    <w:lvl w:ilvl="0" w:tplc="0092444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20BC3"/>
    <w:rsid w:val="00056115"/>
    <w:rsid w:val="000C671F"/>
    <w:rsid w:val="000E6929"/>
    <w:rsid w:val="000F30FE"/>
    <w:rsid w:val="00151827"/>
    <w:rsid w:val="001A6D2A"/>
    <w:rsid w:val="001D204B"/>
    <w:rsid w:val="00211059"/>
    <w:rsid w:val="00286F95"/>
    <w:rsid w:val="002A6A18"/>
    <w:rsid w:val="002B0708"/>
    <w:rsid w:val="002B67A0"/>
    <w:rsid w:val="002C7103"/>
    <w:rsid w:val="002E5815"/>
    <w:rsid w:val="00313E56"/>
    <w:rsid w:val="00314C00"/>
    <w:rsid w:val="003248BB"/>
    <w:rsid w:val="00327FAB"/>
    <w:rsid w:val="003410E2"/>
    <w:rsid w:val="0034192C"/>
    <w:rsid w:val="0035606C"/>
    <w:rsid w:val="0036135E"/>
    <w:rsid w:val="00396E0C"/>
    <w:rsid w:val="003C45C0"/>
    <w:rsid w:val="003D0EFE"/>
    <w:rsid w:val="003E4E33"/>
    <w:rsid w:val="00417925"/>
    <w:rsid w:val="00436DDB"/>
    <w:rsid w:val="00457EE5"/>
    <w:rsid w:val="004B4D63"/>
    <w:rsid w:val="005904AD"/>
    <w:rsid w:val="005B7BEE"/>
    <w:rsid w:val="005E2A74"/>
    <w:rsid w:val="00620BC3"/>
    <w:rsid w:val="00653069"/>
    <w:rsid w:val="006677C5"/>
    <w:rsid w:val="006817D8"/>
    <w:rsid w:val="006D037A"/>
    <w:rsid w:val="006D79CE"/>
    <w:rsid w:val="006F6C23"/>
    <w:rsid w:val="00775E0A"/>
    <w:rsid w:val="00776164"/>
    <w:rsid w:val="007D0BC4"/>
    <w:rsid w:val="00864B2F"/>
    <w:rsid w:val="008E367E"/>
    <w:rsid w:val="008E76C7"/>
    <w:rsid w:val="00952BFD"/>
    <w:rsid w:val="00985E25"/>
    <w:rsid w:val="009B2E4A"/>
    <w:rsid w:val="009C7D33"/>
    <w:rsid w:val="009F6D22"/>
    <w:rsid w:val="00A01251"/>
    <w:rsid w:val="00A03974"/>
    <w:rsid w:val="00A42F65"/>
    <w:rsid w:val="00A60F2F"/>
    <w:rsid w:val="00A743B9"/>
    <w:rsid w:val="00A97556"/>
    <w:rsid w:val="00AE1AD8"/>
    <w:rsid w:val="00AE3DDA"/>
    <w:rsid w:val="00AF1D89"/>
    <w:rsid w:val="00B717DB"/>
    <w:rsid w:val="00BA6F8E"/>
    <w:rsid w:val="00BD6A81"/>
    <w:rsid w:val="00BD6E72"/>
    <w:rsid w:val="00C124A0"/>
    <w:rsid w:val="00C64C40"/>
    <w:rsid w:val="00C655B8"/>
    <w:rsid w:val="00CA6EC2"/>
    <w:rsid w:val="00D06E86"/>
    <w:rsid w:val="00D1497B"/>
    <w:rsid w:val="00D8657D"/>
    <w:rsid w:val="00D87FFB"/>
    <w:rsid w:val="00DB6AD6"/>
    <w:rsid w:val="00E07900"/>
    <w:rsid w:val="00E127BB"/>
    <w:rsid w:val="00E43B9B"/>
    <w:rsid w:val="00E86F14"/>
    <w:rsid w:val="00EC40B2"/>
    <w:rsid w:val="00FA1D63"/>
    <w:rsid w:val="00FB30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059"/>
    <w:pPr>
      <w:tabs>
        <w:tab w:val="center" w:pos="4320"/>
        <w:tab w:val="right" w:pos="8640"/>
      </w:tabs>
    </w:pPr>
  </w:style>
  <w:style w:type="character" w:customStyle="1" w:styleId="HeaderChar">
    <w:name w:val="Header Char"/>
    <w:basedOn w:val="DefaultParagraphFont"/>
    <w:link w:val="Header"/>
    <w:uiPriority w:val="99"/>
    <w:rsid w:val="00211059"/>
  </w:style>
  <w:style w:type="paragraph" w:styleId="Footer">
    <w:name w:val="footer"/>
    <w:basedOn w:val="Normal"/>
    <w:link w:val="FooterChar"/>
    <w:uiPriority w:val="99"/>
    <w:semiHidden/>
    <w:unhideWhenUsed/>
    <w:rsid w:val="00211059"/>
    <w:pPr>
      <w:tabs>
        <w:tab w:val="center" w:pos="4320"/>
        <w:tab w:val="right" w:pos="8640"/>
      </w:tabs>
    </w:pPr>
  </w:style>
  <w:style w:type="character" w:customStyle="1" w:styleId="FooterChar">
    <w:name w:val="Footer Char"/>
    <w:basedOn w:val="DefaultParagraphFont"/>
    <w:link w:val="Footer"/>
    <w:uiPriority w:val="99"/>
    <w:semiHidden/>
    <w:rsid w:val="00211059"/>
  </w:style>
  <w:style w:type="table" w:styleId="TableGrid">
    <w:name w:val="Table Grid"/>
    <w:basedOn w:val="TableNormal"/>
    <w:uiPriority w:val="59"/>
    <w:rsid w:val="002110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056115"/>
    <w:pPr>
      <w:ind w:left="720"/>
      <w:contextualSpacing/>
    </w:pPr>
  </w:style>
  <w:style w:type="character" w:styleId="CommentReference">
    <w:name w:val="annotation reference"/>
    <w:basedOn w:val="DefaultParagraphFont"/>
    <w:uiPriority w:val="99"/>
    <w:semiHidden/>
    <w:unhideWhenUsed/>
    <w:rsid w:val="00396E0C"/>
    <w:rPr>
      <w:sz w:val="18"/>
      <w:szCs w:val="18"/>
    </w:rPr>
  </w:style>
  <w:style w:type="paragraph" w:styleId="CommentText">
    <w:name w:val="annotation text"/>
    <w:basedOn w:val="Normal"/>
    <w:link w:val="CommentTextChar"/>
    <w:uiPriority w:val="99"/>
    <w:semiHidden/>
    <w:unhideWhenUsed/>
    <w:rsid w:val="00396E0C"/>
  </w:style>
  <w:style w:type="character" w:customStyle="1" w:styleId="CommentTextChar">
    <w:name w:val="Comment Text Char"/>
    <w:basedOn w:val="DefaultParagraphFont"/>
    <w:link w:val="CommentText"/>
    <w:uiPriority w:val="99"/>
    <w:semiHidden/>
    <w:rsid w:val="00396E0C"/>
  </w:style>
  <w:style w:type="paragraph" w:styleId="CommentSubject">
    <w:name w:val="annotation subject"/>
    <w:basedOn w:val="CommentText"/>
    <w:next w:val="CommentText"/>
    <w:link w:val="CommentSubjectChar"/>
    <w:uiPriority w:val="99"/>
    <w:semiHidden/>
    <w:unhideWhenUsed/>
    <w:rsid w:val="00396E0C"/>
    <w:rPr>
      <w:b/>
      <w:bCs/>
      <w:sz w:val="20"/>
      <w:szCs w:val="20"/>
    </w:rPr>
  </w:style>
  <w:style w:type="character" w:customStyle="1" w:styleId="CommentSubjectChar">
    <w:name w:val="Comment Subject Char"/>
    <w:basedOn w:val="CommentTextChar"/>
    <w:link w:val="CommentSubject"/>
    <w:uiPriority w:val="99"/>
    <w:semiHidden/>
    <w:rsid w:val="00396E0C"/>
    <w:rPr>
      <w:b/>
      <w:bCs/>
      <w:sz w:val="20"/>
      <w:szCs w:val="20"/>
    </w:rPr>
  </w:style>
  <w:style w:type="paragraph" w:styleId="BalloonText">
    <w:name w:val="Balloon Text"/>
    <w:basedOn w:val="Normal"/>
    <w:link w:val="BalloonTextChar"/>
    <w:uiPriority w:val="99"/>
    <w:semiHidden/>
    <w:unhideWhenUsed/>
    <w:rsid w:val="00396E0C"/>
    <w:rPr>
      <w:rFonts w:ascii="Lucida Grande" w:hAnsi="Lucida Grande"/>
      <w:sz w:val="18"/>
      <w:szCs w:val="18"/>
    </w:rPr>
  </w:style>
  <w:style w:type="character" w:customStyle="1" w:styleId="BalloonTextChar">
    <w:name w:val="Balloon Text Char"/>
    <w:basedOn w:val="DefaultParagraphFont"/>
    <w:link w:val="BalloonText"/>
    <w:uiPriority w:val="99"/>
    <w:semiHidden/>
    <w:rsid w:val="00396E0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2187</Characters>
  <Application>Microsoft Macintosh Word</Application>
  <DocSecurity>0</DocSecurity>
  <Lines>18</Lines>
  <Paragraphs>5</Paragraphs>
  <ScaleCrop>false</ScaleCrop>
  <Company>Purdue University</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Freemyer</dc:creator>
  <cp:keywords/>
  <cp:lastModifiedBy>Microsoft Office User</cp:lastModifiedBy>
  <cp:revision>2</cp:revision>
  <dcterms:created xsi:type="dcterms:W3CDTF">2011-06-12T17:25:00Z</dcterms:created>
  <dcterms:modified xsi:type="dcterms:W3CDTF">2011-06-12T17:25:00Z</dcterms:modified>
</cp:coreProperties>
</file>