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1E3">
        <w:rPr>
          <w:rFonts w:ascii="Times New Roman" w:hAnsi="Times New Roman" w:cs="Times New Roman"/>
          <w:b/>
          <w:sz w:val="36"/>
          <w:szCs w:val="36"/>
        </w:rPr>
        <w:t>SLED</w:t>
      </w:r>
      <w:r w:rsidR="00AC55E3">
        <w:rPr>
          <w:rFonts w:ascii="Times New Roman" w:hAnsi="Times New Roman" w:cs="Times New Roman"/>
          <w:b/>
          <w:sz w:val="36"/>
          <w:szCs w:val="36"/>
        </w:rPr>
        <w:t xml:space="preserve"> 2014-2015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1109">
        <w:rPr>
          <w:rFonts w:ascii="Times New Roman" w:hAnsi="Times New Roman" w:cs="Times New Roman"/>
          <w:b/>
          <w:sz w:val="36"/>
          <w:szCs w:val="36"/>
        </w:rPr>
        <w:t>Unit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631E3">
        <w:rPr>
          <w:rFonts w:ascii="Times New Roman" w:hAnsi="Times New Roman" w:cs="Times New Roman"/>
          <w:b/>
          <w:sz w:val="36"/>
          <w:szCs w:val="36"/>
        </w:rPr>
        <w:t>Plan</w:t>
      </w:r>
      <w:proofErr w:type="gramEnd"/>
      <w:r w:rsidR="004B1759">
        <w:rPr>
          <w:rFonts w:ascii="Times New Roman" w:hAnsi="Times New Roman" w:cs="Times New Roman"/>
          <w:b/>
          <w:sz w:val="36"/>
          <w:szCs w:val="36"/>
        </w:rPr>
        <w:t xml:space="preserve"> – Short Version</w:t>
      </w:r>
    </w:p>
    <w:p w:rsidR="00DA3035" w:rsidRPr="00E53ADD" w:rsidRDefault="00DA3035" w:rsidP="00E5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364A1C" w:rsidTr="00B27F9B">
        <w:trPr>
          <w:trHeight w:val="624"/>
        </w:trPr>
        <w:tc>
          <w:tcPr>
            <w:tcW w:w="5472" w:type="dxa"/>
            <w:vAlign w:val="center"/>
          </w:tcPr>
          <w:p w:rsidR="00DA3035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Your Name(s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51130" w:rsidRPr="00364A1C" w:rsidRDefault="00F51130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BIG IDEAS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130" w:rsidRPr="00364A1C" w:rsidRDefault="00F51130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E3" w:rsidRPr="00364A1C" w:rsidTr="00B27F9B">
        <w:trPr>
          <w:trHeight w:val="287"/>
        </w:trPr>
        <w:tc>
          <w:tcPr>
            <w:tcW w:w="5472" w:type="dxa"/>
            <w:vAlign w:val="center"/>
          </w:tcPr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0631E3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</w:t>
            </w:r>
            <w:r w:rsidR="00ED0304"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E53ADD" w:rsidRPr="00364A1C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0631E3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prior to and following this unit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A57452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(hours or class sessions):</w:t>
            </w:r>
          </w:p>
          <w:p w:rsidR="00FD49D7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Estimated starting date in the school year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F7" w:rsidRPr="000631E3" w:rsidRDefault="002C6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1B1109" w:rsidRPr="00364A1C" w:rsidTr="001B1109">
        <w:trPr>
          <w:trHeight w:val="251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Objectives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(one to three objectives): 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By the end of this unit, students will be able to: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Core Indiana Academic Standard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to be addressed (one or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Standard Indicator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(s) to be addressed (one to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80" w:rsidRPr="00364A1C" w:rsidRDefault="00DB7E80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Standards- The Nature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Science and The Design Process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address (one or two):</w:t>
            </w: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109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80" w:rsidRDefault="00DB7E80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80" w:rsidRPr="000B3BDC" w:rsidRDefault="00DB7E80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F7" w:rsidRDefault="002C6EF7">
      <w:pPr>
        <w:rPr>
          <w:rFonts w:ascii="Times New Roman" w:hAnsi="Times New Roman" w:cs="Times New Roman"/>
          <w:sz w:val="24"/>
          <w:szCs w:val="24"/>
        </w:rPr>
      </w:pPr>
    </w:p>
    <w:p w:rsidR="00F51130" w:rsidRDefault="00F5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Overview of Lesson Activities</w:t>
            </w:r>
          </w:p>
        </w:tc>
      </w:tr>
      <w:tr w:rsidR="00364A1C" w:rsidRPr="00364A1C" w:rsidTr="00B27F9B">
        <w:tc>
          <w:tcPr>
            <w:tcW w:w="11016" w:type="dxa"/>
          </w:tcPr>
          <w:p w:rsidR="001B1109" w:rsidRPr="004B1759" w:rsidRDefault="00DF24C3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Timeline: </w:t>
            </w:r>
            <w:r w:rsidR="001B1109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Outline </w:t>
            </w:r>
            <w:r w:rsidR="00BB5A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1109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timeline of activities</w:t>
            </w:r>
            <w:r w:rsidR="004B1759">
              <w:rPr>
                <w:rFonts w:ascii="Times New Roman" w:hAnsi="Times New Roman" w:cs="Times New Roman"/>
                <w:sz w:val="24"/>
                <w:szCs w:val="24"/>
              </w:rPr>
              <w:t xml:space="preserve"> (consider how you will introduce the unit and how you will wrap up the unit)</w:t>
            </w: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Pr="00364A1C" w:rsidRDefault="00602292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59" w:rsidRPr="00364A1C" w:rsidTr="00B27F9B">
        <w:tc>
          <w:tcPr>
            <w:tcW w:w="11016" w:type="dxa"/>
          </w:tcPr>
          <w:p w:rsidR="004B1759" w:rsidRDefault="00DF24C3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Improving Practice: </w:t>
            </w:r>
            <w:r>
              <w:rPr>
                <w:rFonts w:ascii="Times New Roman" w:hAnsi="Times New Roman"/>
                <w:sz w:val="24"/>
                <w:szCs w:val="24"/>
              </w:rPr>
              <w:t>What exactly do you plan to do</w:t>
            </w:r>
            <w:r w:rsidR="004B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759" w:rsidRPr="00AC55E3">
              <w:rPr>
                <w:rFonts w:ascii="Times New Roman" w:hAnsi="Times New Roman"/>
                <w:b/>
                <w:sz w:val="24"/>
                <w:szCs w:val="24"/>
              </w:rPr>
              <w:t>differently</w:t>
            </w:r>
            <w:r w:rsidR="004B1759">
              <w:rPr>
                <w:rFonts w:ascii="Times New Roman" w:hAnsi="Times New Roman"/>
                <w:sz w:val="24"/>
                <w:szCs w:val="24"/>
              </w:rPr>
              <w:t xml:space="preserve"> this year than last year’s implementation?</w:t>
            </w:r>
          </w:p>
          <w:p w:rsidR="004B1759" w:rsidRDefault="00DF24C3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aspects of the lesson/unit/task do you want to focus on</w:t>
            </w:r>
            <w:r w:rsidR="004B1759">
              <w:rPr>
                <w:rFonts w:ascii="Times New Roman" w:hAnsi="Times New Roman"/>
                <w:sz w:val="24"/>
                <w:szCs w:val="24"/>
              </w:rPr>
              <w:t xml:space="preserve"> this ye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 w:rsidR="004B175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1759" w:rsidRDefault="004B1759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59" w:rsidRDefault="004B1759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5E3" w:rsidRDefault="00AC55E3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59" w:rsidRDefault="004B1759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DF24C3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Science Concepts: </w:t>
            </w:r>
            <w:r w:rsidR="004B1759">
              <w:rPr>
                <w:rFonts w:ascii="Times New Roman" w:hAnsi="Times New Roman"/>
                <w:sz w:val="24"/>
                <w:szCs w:val="24"/>
              </w:rPr>
              <w:t>How/when will you integrate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science concepts and vocabulary?</w:t>
            </w:r>
            <w:r w:rsidR="000B3BDC">
              <w:rPr>
                <w:rFonts w:ascii="Times New Roman" w:hAnsi="Times New Roman"/>
                <w:sz w:val="24"/>
                <w:szCs w:val="24"/>
              </w:rPr>
              <w:t xml:space="preserve"> Is the science accurately represented and does the science content align with your standards?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3" w:rsidRDefault="00AC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DF2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Leveraging Existing Curriculum: </w:t>
            </w:r>
            <w:r w:rsidR="00364A1C"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lesson will build on your existing curriculum</w:t>
            </w:r>
            <w:r w:rsidR="00364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3" w:rsidRDefault="00AC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Pr="00364A1C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E3" w:rsidRPr="00364A1C" w:rsidTr="00B27F9B">
        <w:tc>
          <w:tcPr>
            <w:tcW w:w="11016" w:type="dxa"/>
          </w:tcPr>
          <w:p w:rsidR="00AC55E3" w:rsidRDefault="001C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SLED Resources: </w:t>
            </w:r>
            <w:r w:rsidR="00AC55E3" w:rsidRPr="00BB624D">
              <w:rPr>
                <w:rFonts w:ascii="Times New Roman" w:hAnsi="Times New Roman"/>
                <w:sz w:val="24"/>
                <w:szCs w:val="24"/>
              </w:rPr>
              <w:t xml:space="preserve">Which SLED resources (i.e.,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PowerPoints, </w:t>
            </w:r>
            <w:r w:rsidR="00AC55E3" w:rsidRPr="00BB624D">
              <w:rPr>
                <w:rFonts w:ascii="Times New Roman" w:hAnsi="Times New Roman"/>
                <w:sz w:val="24"/>
                <w:szCs w:val="24"/>
              </w:rPr>
              <w:t xml:space="preserve">design brief, complete lesson plan, videos, rubrics, </w:t>
            </w:r>
            <w:proofErr w:type="gramStart"/>
            <w:r w:rsidR="00AC55E3" w:rsidRPr="00BB624D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gramEnd"/>
            <w:r w:rsidR="00AC55E3" w:rsidRPr="00BB624D">
              <w:rPr>
                <w:rFonts w:ascii="Times New Roman" w:hAnsi="Times New Roman"/>
                <w:sz w:val="24"/>
                <w:szCs w:val="24"/>
              </w:rPr>
              <w:t xml:space="preserve"> from other SLED teachers) will you use in your lesson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how do you plan to use them</w:t>
            </w:r>
            <w:r w:rsidR="00AC55E3" w:rsidRPr="00BB624D">
              <w:rPr>
                <w:rFonts w:ascii="Times New Roman" w:hAnsi="Times New Roman"/>
                <w:sz w:val="24"/>
                <w:szCs w:val="24"/>
              </w:rPr>
              <w:t xml:space="preserve">? Be explicit. </w:t>
            </w:r>
          </w:p>
          <w:p w:rsidR="00AC55E3" w:rsidRDefault="00AC55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5E3" w:rsidRDefault="00AC55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5E3" w:rsidRDefault="00AC55E3">
            <w:bookmarkStart w:id="0" w:name="_GoBack"/>
            <w:bookmarkEnd w:id="0"/>
          </w:p>
          <w:p w:rsidR="00AC55E3" w:rsidRDefault="00AC55E3"/>
        </w:tc>
      </w:tr>
      <w:tr w:rsidR="00B27F9B" w:rsidRPr="00364A1C" w:rsidTr="00B27F9B">
        <w:tc>
          <w:tcPr>
            <w:tcW w:w="11016" w:type="dxa"/>
          </w:tcPr>
          <w:p w:rsidR="00FD49D7" w:rsidRPr="00364A1C" w:rsidRDefault="001C6F3D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4B175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>s, worksheets,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or other 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materials will you create and/or use?</w:t>
            </w:r>
          </w:p>
          <w:p w:rsidR="00ED0304" w:rsidRPr="00364A1C" w:rsidRDefault="00ED0304" w:rsidP="00ED0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Cross-curricular </w:t>
            </w:r>
            <w:r w:rsidR="00DA2595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connections</w:t>
            </w:r>
            <w:r w:rsidR="00DA2595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rovide specific ways you will connect this lesson with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other disciplines. Include examples of writing prompts, books, 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>inquiry activities, etc.</w:t>
            </w: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Arts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E607DB" w:rsidRPr="00364A1C" w:rsidRDefault="00D23504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How will you assess student 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learning?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Be specific. Include copies of your rubrics.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What kinds of questions will you ask students to determine what they learned?</w:t>
            </w:r>
          </w:p>
          <w:p w:rsidR="006F5553" w:rsidRPr="00364A1C" w:rsidRDefault="006F5553" w:rsidP="009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53" w:rsidRPr="00364A1C" w:rsidRDefault="006F5553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work (evidence) will you collect from students?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sectPr w:rsidR="00B27F9B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11" w:rsidRDefault="00740F11" w:rsidP="0031038E">
      <w:r>
        <w:separator/>
      </w:r>
    </w:p>
  </w:endnote>
  <w:endnote w:type="continuationSeparator" w:id="0">
    <w:p w:rsidR="00740F11" w:rsidRDefault="00740F11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CD1FF8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SLED Summer Institute </w:t>
    </w:r>
    <w:r w:rsidR="001C6F3D">
      <w:rPr>
        <w:rFonts w:ascii="Times New Roman" w:hAnsi="Times New Roman" w:cs="Times New Roman"/>
        <w:i/>
        <w:sz w:val="20"/>
        <w:szCs w:val="20"/>
      </w:rPr>
      <w:t>2014</w:t>
    </w:r>
    <w:r w:rsidR="0031038E" w:rsidRPr="0031038E">
      <w:rPr>
        <w:rFonts w:ascii="Times New Roman" w:hAnsi="Times New Roman" w:cs="Times New Roman"/>
        <w:i/>
        <w:sz w:val="20"/>
        <w:szCs w:val="20"/>
      </w:rPr>
      <w:t xml:space="preserve"> 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11" w:rsidRDefault="00740F11" w:rsidP="0031038E">
      <w:r>
        <w:separator/>
      </w:r>
    </w:p>
  </w:footnote>
  <w:footnote w:type="continuationSeparator" w:id="0">
    <w:p w:rsidR="00740F11" w:rsidRDefault="00740F11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0631E3" w:rsidP="000631E3">
    <w:pPr>
      <w:pStyle w:val="Header"/>
      <w:jc w:val="right"/>
    </w:pPr>
    <w:r>
      <w:rPr>
        <w:noProof/>
      </w:rPr>
      <w:drawing>
        <wp:inline distT="0" distB="0" distL="0" distR="0" wp14:anchorId="46E3304B" wp14:editId="14C082D1">
          <wp:extent cx="957532" cy="50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47" cy="5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146"/>
    <w:multiLevelType w:val="hybridMultilevel"/>
    <w:tmpl w:val="1B2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655C"/>
    <w:multiLevelType w:val="hybridMultilevel"/>
    <w:tmpl w:val="874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631E3"/>
    <w:rsid w:val="00065FED"/>
    <w:rsid w:val="000B3BDC"/>
    <w:rsid w:val="0010177F"/>
    <w:rsid w:val="0013133B"/>
    <w:rsid w:val="001B1109"/>
    <w:rsid w:val="001B309D"/>
    <w:rsid w:val="001C6F3D"/>
    <w:rsid w:val="001D4DEE"/>
    <w:rsid w:val="00201FAF"/>
    <w:rsid w:val="0021794F"/>
    <w:rsid w:val="002C6EF7"/>
    <w:rsid w:val="00301EE9"/>
    <w:rsid w:val="003054B1"/>
    <w:rsid w:val="0031038E"/>
    <w:rsid w:val="00364A1C"/>
    <w:rsid w:val="00376F49"/>
    <w:rsid w:val="00393730"/>
    <w:rsid w:val="004B1759"/>
    <w:rsid w:val="00516BB1"/>
    <w:rsid w:val="005E0E1A"/>
    <w:rsid w:val="00602292"/>
    <w:rsid w:val="006046D5"/>
    <w:rsid w:val="006634D4"/>
    <w:rsid w:val="006F5553"/>
    <w:rsid w:val="00740F11"/>
    <w:rsid w:val="0076257E"/>
    <w:rsid w:val="00775EF9"/>
    <w:rsid w:val="007A2C6C"/>
    <w:rsid w:val="007F0341"/>
    <w:rsid w:val="00851B94"/>
    <w:rsid w:val="00873CA5"/>
    <w:rsid w:val="00932E83"/>
    <w:rsid w:val="00A44FC7"/>
    <w:rsid w:val="00A57452"/>
    <w:rsid w:val="00A72C87"/>
    <w:rsid w:val="00AC55E3"/>
    <w:rsid w:val="00B14BAC"/>
    <w:rsid w:val="00B27F9B"/>
    <w:rsid w:val="00BB5ABD"/>
    <w:rsid w:val="00CD1FF8"/>
    <w:rsid w:val="00CE15E7"/>
    <w:rsid w:val="00D23504"/>
    <w:rsid w:val="00DA2595"/>
    <w:rsid w:val="00DA3035"/>
    <w:rsid w:val="00DB275C"/>
    <w:rsid w:val="00DB7E80"/>
    <w:rsid w:val="00DE40B9"/>
    <w:rsid w:val="00DF24C3"/>
    <w:rsid w:val="00E118A0"/>
    <w:rsid w:val="00E40FD7"/>
    <w:rsid w:val="00E53ADD"/>
    <w:rsid w:val="00E607DB"/>
    <w:rsid w:val="00ED0304"/>
    <w:rsid w:val="00F04936"/>
    <w:rsid w:val="00F33913"/>
    <w:rsid w:val="00F51130"/>
    <w:rsid w:val="00F9274F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coeuser</cp:lastModifiedBy>
  <cp:revision>5</cp:revision>
  <cp:lastPrinted>2011-05-23T18:27:00Z</cp:lastPrinted>
  <dcterms:created xsi:type="dcterms:W3CDTF">2014-05-29T15:31:00Z</dcterms:created>
  <dcterms:modified xsi:type="dcterms:W3CDTF">2014-05-29T15:40:00Z</dcterms:modified>
</cp:coreProperties>
</file>